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7BF40" w14:textId="77777777" w:rsidR="008D119A" w:rsidRDefault="008D119A" w:rsidP="008D119A">
      <w:pPr>
        <w:spacing w:line="480" w:lineRule="auto"/>
        <w:jc w:val="center"/>
        <w:rPr>
          <w:rFonts w:ascii="Times New Roman" w:hAnsi="Times New Roman" w:cs="Times New Roman"/>
          <w:sz w:val="24"/>
          <w:szCs w:val="24"/>
        </w:rPr>
      </w:pPr>
    </w:p>
    <w:p w14:paraId="27CADC43" w14:textId="77777777" w:rsidR="008D119A" w:rsidRDefault="008D119A" w:rsidP="008D119A">
      <w:pPr>
        <w:spacing w:line="480" w:lineRule="auto"/>
        <w:jc w:val="center"/>
        <w:rPr>
          <w:rFonts w:ascii="Times New Roman" w:hAnsi="Times New Roman" w:cs="Times New Roman"/>
          <w:sz w:val="24"/>
          <w:szCs w:val="24"/>
        </w:rPr>
      </w:pPr>
    </w:p>
    <w:p w14:paraId="7A6BBA5E" w14:textId="77777777" w:rsidR="008D119A" w:rsidRDefault="008D119A" w:rsidP="008D119A">
      <w:pPr>
        <w:spacing w:line="480" w:lineRule="auto"/>
        <w:jc w:val="center"/>
        <w:rPr>
          <w:rFonts w:ascii="Times New Roman" w:hAnsi="Times New Roman" w:cs="Times New Roman"/>
          <w:sz w:val="24"/>
          <w:szCs w:val="24"/>
        </w:rPr>
      </w:pPr>
    </w:p>
    <w:p w14:paraId="67194B0F" w14:textId="77777777" w:rsidR="008D119A" w:rsidRDefault="008D119A" w:rsidP="008D119A">
      <w:pPr>
        <w:spacing w:line="480" w:lineRule="auto"/>
        <w:jc w:val="center"/>
        <w:rPr>
          <w:rFonts w:ascii="Times New Roman" w:hAnsi="Times New Roman" w:cs="Times New Roman"/>
          <w:sz w:val="24"/>
          <w:szCs w:val="24"/>
        </w:rPr>
      </w:pPr>
    </w:p>
    <w:p w14:paraId="45A3D118" w14:textId="77777777" w:rsidR="008D119A" w:rsidRDefault="008D119A" w:rsidP="008D119A">
      <w:pPr>
        <w:spacing w:line="480" w:lineRule="auto"/>
        <w:jc w:val="center"/>
        <w:rPr>
          <w:rFonts w:ascii="Times New Roman" w:hAnsi="Times New Roman" w:cs="Times New Roman"/>
          <w:sz w:val="24"/>
          <w:szCs w:val="24"/>
        </w:rPr>
      </w:pPr>
    </w:p>
    <w:p w14:paraId="6C72BF75" w14:textId="77777777" w:rsidR="008D119A" w:rsidRDefault="008D119A" w:rsidP="008D119A">
      <w:pPr>
        <w:spacing w:line="480" w:lineRule="auto"/>
        <w:jc w:val="center"/>
        <w:rPr>
          <w:rFonts w:ascii="Times New Roman" w:hAnsi="Times New Roman" w:cs="Times New Roman"/>
          <w:sz w:val="24"/>
          <w:szCs w:val="24"/>
        </w:rPr>
      </w:pPr>
    </w:p>
    <w:p w14:paraId="08F6A2A7" w14:textId="62776646" w:rsidR="00F470C1" w:rsidRDefault="008D119A" w:rsidP="008D119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Electronic </w:t>
      </w:r>
      <w:r w:rsidR="00D32A61" w:rsidRPr="008D119A">
        <w:rPr>
          <w:rFonts w:ascii="Times New Roman" w:hAnsi="Times New Roman" w:cs="Times New Roman"/>
          <w:sz w:val="24"/>
          <w:szCs w:val="24"/>
        </w:rPr>
        <w:t>Training</w:t>
      </w:r>
      <w:r>
        <w:rPr>
          <w:rFonts w:ascii="Times New Roman" w:hAnsi="Times New Roman" w:cs="Times New Roman"/>
          <w:sz w:val="24"/>
          <w:szCs w:val="24"/>
        </w:rPr>
        <w:t xml:space="preserve"> and Argument for </w:t>
      </w:r>
      <w:r w:rsidR="00A92743">
        <w:rPr>
          <w:rFonts w:ascii="Times New Roman" w:hAnsi="Times New Roman" w:cs="Times New Roman"/>
          <w:sz w:val="24"/>
          <w:szCs w:val="24"/>
        </w:rPr>
        <w:t>the u</w:t>
      </w:r>
      <w:r>
        <w:rPr>
          <w:rFonts w:ascii="Times New Roman" w:hAnsi="Times New Roman" w:cs="Times New Roman"/>
          <w:sz w:val="24"/>
          <w:szCs w:val="24"/>
        </w:rPr>
        <w:t>se of Mobile Devices for Training</w:t>
      </w:r>
    </w:p>
    <w:p w14:paraId="66A8B383" w14:textId="5F5E856A" w:rsidR="008D119A" w:rsidRDefault="008D119A" w:rsidP="008D11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312912" w14:textId="15152466" w:rsidR="008D119A" w:rsidRDefault="008D119A" w:rsidP="008D11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F8D0AF8" w14:textId="77777777" w:rsidR="008D119A" w:rsidRDefault="008D119A" w:rsidP="008D119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25ACD1" w14:textId="1B0419A3" w:rsidR="00FD0D1F" w:rsidRPr="008D119A" w:rsidRDefault="008D119A" w:rsidP="008D119A">
      <w:pPr>
        <w:spacing w:line="480" w:lineRule="auto"/>
        <w:jc w:val="center"/>
        <w:rPr>
          <w:rFonts w:ascii="Times New Roman" w:hAnsi="Times New Roman" w:cs="Times New Roman"/>
          <w:sz w:val="24"/>
          <w:szCs w:val="24"/>
        </w:rPr>
      </w:pPr>
      <w:r w:rsidRPr="008D119A">
        <w:rPr>
          <w:rFonts w:ascii="Times New Roman" w:hAnsi="Times New Roman" w:cs="Times New Roman"/>
          <w:sz w:val="24"/>
          <w:szCs w:val="24"/>
        </w:rPr>
        <w:lastRenderedPageBreak/>
        <w:t xml:space="preserve">Electronic Training and Argument for </w:t>
      </w:r>
      <w:r w:rsidR="00A92743">
        <w:rPr>
          <w:rFonts w:ascii="Times New Roman" w:hAnsi="Times New Roman" w:cs="Times New Roman"/>
          <w:sz w:val="24"/>
          <w:szCs w:val="24"/>
        </w:rPr>
        <w:t>the u</w:t>
      </w:r>
      <w:r w:rsidRPr="008D119A">
        <w:rPr>
          <w:rFonts w:ascii="Times New Roman" w:hAnsi="Times New Roman" w:cs="Times New Roman"/>
          <w:sz w:val="24"/>
          <w:szCs w:val="24"/>
        </w:rPr>
        <w:t>se of Mobile Devices for Training</w:t>
      </w:r>
    </w:p>
    <w:p w14:paraId="2963BA93" w14:textId="033C9EF1" w:rsidR="00FD0D1F" w:rsidRPr="008D119A" w:rsidRDefault="00FD0D1F" w:rsidP="008D119A">
      <w:pPr>
        <w:spacing w:line="480" w:lineRule="auto"/>
        <w:jc w:val="center"/>
        <w:rPr>
          <w:rFonts w:ascii="Times New Roman" w:hAnsi="Times New Roman" w:cs="Times New Roman"/>
          <w:b/>
          <w:sz w:val="24"/>
          <w:szCs w:val="24"/>
        </w:rPr>
      </w:pPr>
      <w:r w:rsidRPr="008D119A">
        <w:rPr>
          <w:rFonts w:ascii="Times New Roman" w:hAnsi="Times New Roman" w:cs="Times New Roman"/>
          <w:b/>
          <w:sz w:val="24"/>
          <w:szCs w:val="24"/>
        </w:rPr>
        <w:t>Question 1</w:t>
      </w:r>
      <w:r w:rsidR="004D5D42" w:rsidRPr="008D119A">
        <w:rPr>
          <w:rFonts w:ascii="Times New Roman" w:hAnsi="Times New Roman" w:cs="Times New Roman"/>
          <w:b/>
          <w:sz w:val="24"/>
          <w:szCs w:val="24"/>
        </w:rPr>
        <w:t>: Electronic Training</w:t>
      </w:r>
      <w:r w:rsidR="00B15983" w:rsidRPr="008D119A">
        <w:rPr>
          <w:rFonts w:ascii="Times New Roman" w:hAnsi="Times New Roman" w:cs="Times New Roman"/>
          <w:b/>
          <w:sz w:val="24"/>
          <w:szCs w:val="24"/>
        </w:rPr>
        <w:t xml:space="preserve"> </w:t>
      </w:r>
      <w:r w:rsidR="008D119A" w:rsidRPr="008D119A">
        <w:rPr>
          <w:rFonts w:ascii="Times New Roman" w:hAnsi="Times New Roman" w:cs="Times New Roman"/>
          <w:b/>
          <w:sz w:val="24"/>
          <w:szCs w:val="24"/>
        </w:rPr>
        <w:t>Experience</w:t>
      </w:r>
    </w:p>
    <w:p w14:paraId="71F95B90" w14:textId="234FD517" w:rsidR="00FD0D1F" w:rsidRPr="008D119A" w:rsidRDefault="00FD0D1F" w:rsidP="008D119A">
      <w:pPr>
        <w:spacing w:line="480" w:lineRule="auto"/>
        <w:ind w:firstLine="720"/>
        <w:rPr>
          <w:rFonts w:ascii="Times New Roman" w:hAnsi="Times New Roman" w:cs="Times New Roman"/>
          <w:sz w:val="24"/>
          <w:szCs w:val="24"/>
        </w:rPr>
      </w:pPr>
      <w:r w:rsidRPr="008D119A">
        <w:rPr>
          <w:rFonts w:ascii="Times New Roman" w:hAnsi="Times New Roman" w:cs="Times New Roman"/>
          <w:sz w:val="24"/>
          <w:szCs w:val="24"/>
        </w:rPr>
        <w:t>The manner</w:t>
      </w:r>
      <w:r w:rsidR="004D5D42" w:rsidRPr="008D119A">
        <w:rPr>
          <w:rFonts w:ascii="Times New Roman" w:hAnsi="Times New Roman" w:cs="Times New Roman"/>
          <w:sz w:val="24"/>
          <w:szCs w:val="24"/>
        </w:rPr>
        <w:t xml:space="preserve"> or method</w:t>
      </w:r>
      <w:r w:rsidRPr="008D119A">
        <w:rPr>
          <w:rFonts w:ascii="Times New Roman" w:hAnsi="Times New Roman" w:cs="Times New Roman"/>
          <w:sz w:val="24"/>
          <w:szCs w:val="24"/>
        </w:rPr>
        <w:t xml:space="preserve"> of </w:t>
      </w:r>
      <w:r w:rsidR="0015074A" w:rsidRPr="008D119A">
        <w:rPr>
          <w:rFonts w:ascii="Times New Roman" w:hAnsi="Times New Roman" w:cs="Times New Roman"/>
          <w:sz w:val="24"/>
          <w:szCs w:val="24"/>
        </w:rPr>
        <w:t>delivery of training topic</w:t>
      </w:r>
      <w:r w:rsidR="000E54C6" w:rsidRPr="008D119A">
        <w:rPr>
          <w:rFonts w:ascii="Times New Roman" w:hAnsi="Times New Roman" w:cs="Times New Roman"/>
          <w:sz w:val="24"/>
          <w:szCs w:val="24"/>
        </w:rPr>
        <w:t>s</w:t>
      </w:r>
      <w:r w:rsidR="0015074A" w:rsidRPr="008D119A">
        <w:rPr>
          <w:rFonts w:ascii="Times New Roman" w:hAnsi="Times New Roman" w:cs="Times New Roman"/>
          <w:sz w:val="24"/>
          <w:szCs w:val="24"/>
        </w:rPr>
        <w:t xml:space="preserve"> i</w:t>
      </w:r>
      <w:r w:rsidRPr="008D119A">
        <w:rPr>
          <w:rFonts w:ascii="Times New Roman" w:hAnsi="Times New Roman" w:cs="Times New Roman"/>
          <w:sz w:val="24"/>
          <w:szCs w:val="24"/>
        </w:rPr>
        <w:t xml:space="preserve">s </w:t>
      </w:r>
      <w:r w:rsidR="0015074A" w:rsidRPr="008D119A">
        <w:rPr>
          <w:rFonts w:ascii="Times New Roman" w:hAnsi="Times New Roman" w:cs="Times New Roman"/>
          <w:sz w:val="24"/>
          <w:szCs w:val="24"/>
        </w:rPr>
        <w:t xml:space="preserve">one critical element that need </w:t>
      </w:r>
      <w:r w:rsidRPr="008D119A">
        <w:rPr>
          <w:rFonts w:ascii="Times New Roman" w:hAnsi="Times New Roman" w:cs="Times New Roman"/>
          <w:sz w:val="24"/>
          <w:szCs w:val="24"/>
        </w:rPr>
        <w:t xml:space="preserve">to be </w:t>
      </w:r>
      <w:r w:rsidR="0015074A" w:rsidRPr="008D119A">
        <w:rPr>
          <w:rFonts w:ascii="Times New Roman" w:hAnsi="Times New Roman" w:cs="Times New Roman"/>
          <w:sz w:val="24"/>
          <w:szCs w:val="24"/>
        </w:rPr>
        <w:t>o</w:t>
      </w:r>
      <w:r w:rsidRPr="008D119A">
        <w:rPr>
          <w:rFonts w:ascii="Times New Roman" w:hAnsi="Times New Roman" w:cs="Times New Roman"/>
          <w:sz w:val="24"/>
          <w:szCs w:val="24"/>
        </w:rPr>
        <w:t xml:space="preserve">bserved by </w:t>
      </w:r>
      <w:r w:rsidR="0015074A" w:rsidRPr="008D119A">
        <w:rPr>
          <w:rFonts w:ascii="Times New Roman" w:hAnsi="Times New Roman" w:cs="Times New Roman"/>
          <w:sz w:val="24"/>
          <w:szCs w:val="24"/>
        </w:rPr>
        <w:t xml:space="preserve">people </w:t>
      </w:r>
      <w:r w:rsidRPr="008D119A">
        <w:rPr>
          <w:rFonts w:ascii="Times New Roman" w:hAnsi="Times New Roman" w:cs="Times New Roman"/>
          <w:sz w:val="24"/>
          <w:szCs w:val="24"/>
        </w:rPr>
        <w:t xml:space="preserve">who are </w:t>
      </w:r>
      <w:r w:rsidR="0015074A" w:rsidRPr="008D119A">
        <w:rPr>
          <w:rFonts w:ascii="Times New Roman" w:hAnsi="Times New Roman" w:cs="Times New Roman"/>
          <w:sz w:val="24"/>
          <w:szCs w:val="24"/>
        </w:rPr>
        <w:t>carrying out the training. This</w:t>
      </w:r>
      <w:r w:rsidRPr="008D119A">
        <w:rPr>
          <w:rFonts w:ascii="Times New Roman" w:hAnsi="Times New Roman" w:cs="Times New Roman"/>
          <w:sz w:val="24"/>
          <w:szCs w:val="24"/>
        </w:rPr>
        <w:t xml:space="preserve"> </w:t>
      </w:r>
      <w:r w:rsidR="0015074A" w:rsidRPr="008D119A">
        <w:rPr>
          <w:rFonts w:ascii="Times New Roman" w:hAnsi="Times New Roman" w:cs="Times New Roman"/>
          <w:sz w:val="24"/>
          <w:szCs w:val="24"/>
        </w:rPr>
        <w:t xml:space="preserve">is </w:t>
      </w:r>
      <w:r w:rsidR="00A92743">
        <w:rPr>
          <w:rFonts w:ascii="Times New Roman" w:hAnsi="Times New Roman" w:cs="Times New Roman"/>
          <w:sz w:val="24"/>
          <w:szCs w:val="24"/>
        </w:rPr>
        <w:t>because</w:t>
      </w:r>
      <w:r w:rsidR="0015074A" w:rsidRPr="008D119A">
        <w:rPr>
          <w:rFonts w:ascii="Times New Roman" w:hAnsi="Times New Roman" w:cs="Times New Roman"/>
          <w:sz w:val="24"/>
          <w:szCs w:val="24"/>
        </w:rPr>
        <w:t xml:space="preserve"> it will determi</w:t>
      </w:r>
      <w:r w:rsidRPr="008D119A">
        <w:rPr>
          <w:rFonts w:ascii="Times New Roman" w:hAnsi="Times New Roman" w:cs="Times New Roman"/>
          <w:sz w:val="24"/>
          <w:szCs w:val="24"/>
        </w:rPr>
        <w:t xml:space="preserve">ne whether or not the </w:t>
      </w:r>
      <w:r w:rsidR="0015074A" w:rsidRPr="008D119A">
        <w:rPr>
          <w:rFonts w:ascii="Times New Roman" w:hAnsi="Times New Roman" w:cs="Times New Roman"/>
          <w:sz w:val="24"/>
          <w:szCs w:val="24"/>
        </w:rPr>
        <w:t>trainees</w:t>
      </w:r>
      <w:r w:rsidRPr="008D119A">
        <w:rPr>
          <w:rFonts w:ascii="Times New Roman" w:hAnsi="Times New Roman" w:cs="Times New Roman"/>
          <w:sz w:val="24"/>
          <w:szCs w:val="24"/>
        </w:rPr>
        <w:t xml:space="preserve"> get the </w:t>
      </w:r>
      <w:r w:rsidR="0015074A" w:rsidRPr="008D119A">
        <w:rPr>
          <w:rFonts w:ascii="Times New Roman" w:hAnsi="Times New Roman" w:cs="Times New Roman"/>
          <w:sz w:val="24"/>
          <w:szCs w:val="24"/>
        </w:rPr>
        <w:t>intended</w:t>
      </w:r>
      <w:r w:rsidR="001D4600" w:rsidRPr="008D119A">
        <w:rPr>
          <w:rFonts w:ascii="Times New Roman" w:hAnsi="Times New Roman" w:cs="Times New Roman"/>
          <w:sz w:val="24"/>
          <w:szCs w:val="24"/>
        </w:rPr>
        <w:t xml:space="preserve"> message</w:t>
      </w:r>
      <w:r w:rsidR="001D4600" w:rsidRPr="008D119A">
        <w:rPr>
          <w:rStyle w:val="Emphasis"/>
          <w:rFonts w:ascii="Times New Roman" w:hAnsi="Times New Roman" w:cs="Times New Roman"/>
          <w:bCs/>
          <w:color w:val="494C4E"/>
          <w:spacing w:val="3"/>
          <w:sz w:val="24"/>
          <w:szCs w:val="24"/>
          <w:bdr w:val="none" w:sz="0" w:space="0" w:color="auto" w:frame="1"/>
        </w:rPr>
        <w:t xml:space="preserve"> </w:t>
      </w:r>
      <w:r w:rsidR="000E54C6" w:rsidRPr="008D119A">
        <w:rPr>
          <w:rStyle w:val="Emphasis"/>
          <w:rFonts w:ascii="Times New Roman" w:hAnsi="Times New Roman" w:cs="Times New Roman"/>
          <w:bCs/>
          <w:i w:val="0"/>
          <w:color w:val="494C4E"/>
          <w:spacing w:val="3"/>
          <w:sz w:val="24"/>
          <w:szCs w:val="24"/>
          <w:bdr w:val="none" w:sz="0" w:space="0" w:color="auto" w:frame="1"/>
        </w:rPr>
        <w:t>(</w:t>
      </w:r>
      <w:r w:rsidR="001D4600" w:rsidRPr="008D119A">
        <w:rPr>
          <w:rStyle w:val="Emphasis"/>
          <w:rFonts w:ascii="Times New Roman" w:hAnsi="Times New Roman" w:cs="Times New Roman"/>
          <w:bCs/>
          <w:i w:val="0"/>
          <w:color w:val="494C4E"/>
          <w:spacing w:val="3"/>
          <w:sz w:val="24"/>
          <w:szCs w:val="24"/>
          <w:bdr w:val="none" w:sz="0" w:space="0" w:color="auto" w:frame="1"/>
        </w:rPr>
        <w:t>Training</w:t>
      </w:r>
      <w:r w:rsidR="001D4600" w:rsidRPr="008D119A">
        <w:rPr>
          <w:rFonts w:ascii="Times New Roman" w:hAnsi="Times New Roman" w:cs="Times New Roman"/>
          <w:bCs/>
          <w:i/>
          <w:color w:val="494C4E"/>
          <w:spacing w:val="3"/>
          <w:sz w:val="24"/>
          <w:szCs w:val="24"/>
          <w:bdr w:val="none" w:sz="0" w:space="0" w:color="auto" w:frame="1"/>
        </w:rPr>
        <w:t>,</w:t>
      </w:r>
      <w:r w:rsidR="001D4600" w:rsidRPr="008D119A">
        <w:rPr>
          <w:rFonts w:ascii="Times New Roman" w:hAnsi="Times New Roman" w:cs="Times New Roman"/>
          <w:bCs/>
          <w:color w:val="494C4E"/>
          <w:spacing w:val="3"/>
          <w:sz w:val="24"/>
          <w:szCs w:val="24"/>
          <w:bdr w:val="none" w:sz="0" w:space="0" w:color="auto" w:frame="1"/>
        </w:rPr>
        <w:t xml:space="preserve"> 2017).</w:t>
      </w:r>
      <w:r w:rsidR="0015074A" w:rsidRPr="008D119A">
        <w:rPr>
          <w:rFonts w:ascii="Times New Roman" w:hAnsi="Times New Roman" w:cs="Times New Roman"/>
          <w:sz w:val="24"/>
          <w:szCs w:val="24"/>
        </w:rPr>
        <w:t xml:space="preserve"> I</w:t>
      </w:r>
      <w:r w:rsidRPr="008D119A">
        <w:rPr>
          <w:rFonts w:ascii="Times New Roman" w:hAnsi="Times New Roman" w:cs="Times New Roman"/>
          <w:sz w:val="24"/>
          <w:szCs w:val="24"/>
        </w:rPr>
        <w:t xml:space="preserve"> have </w:t>
      </w:r>
      <w:r w:rsidR="0015074A" w:rsidRPr="008D119A">
        <w:rPr>
          <w:rFonts w:ascii="Times New Roman" w:hAnsi="Times New Roman" w:cs="Times New Roman"/>
          <w:sz w:val="24"/>
          <w:szCs w:val="24"/>
        </w:rPr>
        <w:t>participated</w:t>
      </w:r>
      <w:r w:rsidRPr="008D119A">
        <w:rPr>
          <w:rFonts w:ascii="Times New Roman" w:hAnsi="Times New Roman" w:cs="Times New Roman"/>
          <w:sz w:val="24"/>
          <w:szCs w:val="24"/>
        </w:rPr>
        <w:t xml:space="preserve"> in </w:t>
      </w:r>
      <w:r w:rsidR="0015074A" w:rsidRPr="008D119A">
        <w:rPr>
          <w:rFonts w:ascii="Times New Roman" w:hAnsi="Times New Roman" w:cs="Times New Roman"/>
          <w:sz w:val="24"/>
          <w:szCs w:val="24"/>
        </w:rPr>
        <w:t>electronic</w:t>
      </w:r>
      <w:r w:rsidRPr="008D119A">
        <w:rPr>
          <w:rFonts w:ascii="Times New Roman" w:hAnsi="Times New Roman" w:cs="Times New Roman"/>
          <w:sz w:val="24"/>
          <w:szCs w:val="24"/>
        </w:rPr>
        <w:t xml:space="preserve"> training at </w:t>
      </w:r>
      <w:r w:rsidR="00305B2F" w:rsidRPr="008D119A">
        <w:rPr>
          <w:rFonts w:ascii="Times New Roman" w:hAnsi="Times New Roman" w:cs="Times New Roman"/>
          <w:sz w:val="24"/>
          <w:szCs w:val="24"/>
        </w:rPr>
        <w:t>work</w:t>
      </w:r>
      <w:r w:rsidR="004D5D42" w:rsidRPr="008D119A">
        <w:rPr>
          <w:rFonts w:ascii="Times New Roman" w:hAnsi="Times New Roman" w:cs="Times New Roman"/>
          <w:sz w:val="24"/>
          <w:szCs w:val="24"/>
        </w:rPr>
        <w:t xml:space="preserve"> before</w:t>
      </w:r>
      <w:r w:rsidR="00305B2F" w:rsidRPr="008D119A">
        <w:rPr>
          <w:rFonts w:ascii="Times New Roman" w:hAnsi="Times New Roman" w:cs="Times New Roman"/>
          <w:sz w:val="24"/>
          <w:szCs w:val="24"/>
        </w:rPr>
        <w:t>. This</w:t>
      </w:r>
      <w:r w:rsidR="005B0990" w:rsidRPr="008D119A">
        <w:rPr>
          <w:rFonts w:ascii="Times New Roman" w:hAnsi="Times New Roman" w:cs="Times New Roman"/>
          <w:sz w:val="24"/>
          <w:szCs w:val="24"/>
        </w:rPr>
        <w:t xml:space="preserve"> </w:t>
      </w:r>
      <w:r w:rsidR="004D5D42" w:rsidRPr="008D119A">
        <w:rPr>
          <w:rFonts w:ascii="Times New Roman" w:hAnsi="Times New Roman" w:cs="Times New Roman"/>
          <w:sz w:val="24"/>
          <w:szCs w:val="24"/>
        </w:rPr>
        <w:t>was</w:t>
      </w:r>
      <w:r w:rsidR="005B0990" w:rsidRPr="008D119A">
        <w:rPr>
          <w:rFonts w:ascii="Times New Roman" w:hAnsi="Times New Roman" w:cs="Times New Roman"/>
          <w:sz w:val="24"/>
          <w:szCs w:val="24"/>
        </w:rPr>
        <w:t xml:space="preserve"> a </w:t>
      </w:r>
      <w:r w:rsidR="0015074A" w:rsidRPr="008D119A">
        <w:rPr>
          <w:rFonts w:ascii="Times New Roman" w:hAnsi="Times New Roman" w:cs="Times New Roman"/>
          <w:sz w:val="24"/>
          <w:szCs w:val="24"/>
        </w:rPr>
        <w:t>training</w:t>
      </w:r>
      <w:r w:rsidR="005B0990" w:rsidRPr="008D119A">
        <w:rPr>
          <w:rFonts w:ascii="Times New Roman" w:hAnsi="Times New Roman" w:cs="Times New Roman"/>
          <w:sz w:val="24"/>
          <w:szCs w:val="24"/>
        </w:rPr>
        <w:t xml:space="preserve"> </w:t>
      </w:r>
      <w:r w:rsidR="004D5D42" w:rsidRPr="008D119A">
        <w:rPr>
          <w:rFonts w:ascii="Times New Roman" w:hAnsi="Times New Roman" w:cs="Times New Roman"/>
          <w:sz w:val="24"/>
          <w:szCs w:val="24"/>
        </w:rPr>
        <w:t xml:space="preserve">program </w:t>
      </w:r>
      <w:r w:rsidR="005B0990" w:rsidRPr="008D119A">
        <w:rPr>
          <w:rFonts w:ascii="Times New Roman" w:hAnsi="Times New Roman" w:cs="Times New Roman"/>
          <w:sz w:val="24"/>
          <w:szCs w:val="24"/>
        </w:rPr>
        <w:t xml:space="preserve">that </w:t>
      </w:r>
      <w:r w:rsidR="0015074A" w:rsidRPr="008D119A">
        <w:rPr>
          <w:rFonts w:ascii="Times New Roman" w:hAnsi="Times New Roman" w:cs="Times New Roman"/>
          <w:sz w:val="24"/>
          <w:szCs w:val="24"/>
        </w:rPr>
        <w:t>was</w:t>
      </w:r>
      <w:r w:rsidR="005B0990" w:rsidRPr="008D119A">
        <w:rPr>
          <w:rFonts w:ascii="Times New Roman" w:hAnsi="Times New Roman" w:cs="Times New Roman"/>
          <w:sz w:val="24"/>
          <w:szCs w:val="24"/>
        </w:rPr>
        <w:t xml:space="preserve"> </w:t>
      </w:r>
      <w:r w:rsidR="0015074A" w:rsidRPr="008D119A">
        <w:rPr>
          <w:rFonts w:ascii="Times New Roman" w:hAnsi="Times New Roman" w:cs="Times New Roman"/>
          <w:sz w:val="24"/>
          <w:szCs w:val="24"/>
        </w:rPr>
        <w:t>carried</w:t>
      </w:r>
      <w:r w:rsidR="005B0990" w:rsidRPr="008D119A">
        <w:rPr>
          <w:rFonts w:ascii="Times New Roman" w:hAnsi="Times New Roman" w:cs="Times New Roman"/>
          <w:sz w:val="24"/>
          <w:szCs w:val="24"/>
        </w:rPr>
        <w:t xml:space="preserve"> out using a </w:t>
      </w:r>
      <w:r w:rsidR="0015074A" w:rsidRPr="008D119A">
        <w:rPr>
          <w:rFonts w:ascii="Times New Roman" w:hAnsi="Times New Roman" w:cs="Times New Roman"/>
          <w:sz w:val="24"/>
          <w:szCs w:val="24"/>
        </w:rPr>
        <w:t>webcast. The person</w:t>
      </w:r>
      <w:r w:rsidR="005B0990" w:rsidRPr="008D119A">
        <w:rPr>
          <w:rFonts w:ascii="Times New Roman" w:hAnsi="Times New Roman" w:cs="Times New Roman"/>
          <w:sz w:val="24"/>
          <w:szCs w:val="24"/>
        </w:rPr>
        <w:t xml:space="preserve"> conducting the </w:t>
      </w:r>
      <w:r w:rsidR="0015074A" w:rsidRPr="008D119A">
        <w:rPr>
          <w:rFonts w:ascii="Times New Roman" w:hAnsi="Times New Roman" w:cs="Times New Roman"/>
          <w:sz w:val="24"/>
          <w:szCs w:val="24"/>
        </w:rPr>
        <w:t>training was abl</w:t>
      </w:r>
      <w:r w:rsidR="005B0990" w:rsidRPr="008D119A">
        <w:rPr>
          <w:rFonts w:ascii="Times New Roman" w:hAnsi="Times New Roman" w:cs="Times New Roman"/>
          <w:sz w:val="24"/>
          <w:szCs w:val="24"/>
        </w:rPr>
        <w:t xml:space="preserve">e to </w:t>
      </w:r>
      <w:r w:rsidR="0015074A" w:rsidRPr="008D119A">
        <w:rPr>
          <w:rFonts w:ascii="Times New Roman" w:hAnsi="Times New Roman" w:cs="Times New Roman"/>
          <w:sz w:val="24"/>
          <w:szCs w:val="24"/>
        </w:rPr>
        <w:t>take us through the important issues</w:t>
      </w:r>
      <w:r w:rsidR="005B0990" w:rsidRPr="008D119A">
        <w:rPr>
          <w:rFonts w:ascii="Times New Roman" w:hAnsi="Times New Roman" w:cs="Times New Roman"/>
          <w:sz w:val="24"/>
          <w:szCs w:val="24"/>
        </w:rPr>
        <w:t xml:space="preserve"> covered in the </w:t>
      </w:r>
      <w:r w:rsidR="0015074A" w:rsidRPr="008D119A">
        <w:rPr>
          <w:rFonts w:ascii="Times New Roman" w:hAnsi="Times New Roman" w:cs="Times New Roman"/>
          <w:sz w:val="24"/>
          <w:szCs w:val="24"/>
        </w:rPr>
        <w:t xml:space="preserve">topic </w:t>
      </w:r>
      <w:r w:rsidR="004D5D42" w:rsidRPr="008D119A">
        <w:rPr>
          <w:rFonts w:ascii="Times New Roman" w:hAnsi="Times New Roman" w:cs="Times New Roman"/>
          <w:sz w:val="24"/>
          <w:szCs w:val="24"/>
        </w:rPr>
        <w:t xml:space="preserve">remotely through </w:t>
      </w:r>
      <w:r w:rsidR="00A92743">
        <w:rPr>
          <w:rFonts w:ascii="Times New Roman" w:hAnsi="Times New Roman" w:cs="Times New Roman"/>
          <w:sz w:val="24"/>
          <w:szCs w:val="24"/>
        </w:rPr>
        <w:t xml:space="preserve">a </w:t>
      </w:r>
      <w:r w:rsidR="004D5D42" w:rsidRPr="008D119A">
        <w:rPr>
          <w:rFonts w:ascii="Times New Roman" w:hAnsi="Times New Roman" w:cs="Times New Roman"/>
          <w:sz w:val="24"/>
          <w:szCs w:val="24"/>
        </w:rPr>
        <w:t>webcast. The trainer shared materials electronically to all the trainees</w:t>
      </w:r>
      <w:r w:rsidR="0015074A" w:rsidRPr="008D119A">
        <w:rPr>
          <w:rFonts w:ascii="Times New Roman" w:hAnsi="Times New Roman" w:cs="Times New Roman"/>
          <w:sz w:val="24"/>
          <w:szCs w:val="24"/>
        </w:rPr>
        <w:t>. The</w:t>
      </w:r>
      <w:r w:rsidR="005B0990" w:rsidRPr="008D119A">
        <w:rPr>
          <w:rFonts w:ascii="Times New Roman" w:hAnsi="Times New Roman" w:cs="Times New Roman"/>
          <w:sz w:val="24"/>
          <w:szCs w:val="24"/>
        </w:rPr>
        <w:t xml:space="preserve"> end of the </w:t>
      </w:r>
      <w:r w:rsidR="0015074A" w:rsidRPr="008D119A">
        <w:rPr>
          <w:rFonts w:ascii="Times New Roman" w:hAnsi="Times New Roman" w:cs="Times New Roman"/>
          <w:sz w:val="24"/>
          <w:szCs w:val="24"/>
        </w:rPr>
        <w:t>training</w:t>
      </w:r>
      <w:r w:rsidR="005B0990" w:rsidRPr="008D119A">
        <w:rPr>
          <w:rFonts w:ascii="Times New Roman" w:hAnsi="Times New Roman" w:cs="Times New Roman"/>
          <w:sz w:val="24"/>
          <w:szCs w:val="24"/>
        </w:rPr>
        <w:t xml:space="preserve"> was </w:t>
      </w:r>
      <w:r w:rsidR="004D5D42" w:rsidRPr="008D119A">
        <w:rPr>
          <w:rFonts w:ascii="Times New Roman" w:hAnsi="Times New Roman" w:cs="Times New Roman"/>
          <w:sz w:val="24"/>
          <w:szCs w:val="24"/>
        </w:rPr>
        <w:t>marked</w:t>
      </w:r>
      <w:r w:rsidR="0015074A" w:rsidRPr="008D119A">
        <w:rPr>
          <w:rFonts w:ascii="Times New Roman" w:hAnsi="Times New Roman" w:cs="Times New Roman"/>
          <w:sz w:val="24"/>
          <w:szCs w:val="24"/>
        </w:rPr>
        <w:t xml:space="preserve"> by a question</w:t>
      </w:r>
      <w:r w:rsidR="00A92743">
        <w:rPr>
          <w:rFonts w:ascii="Times New Roman" w:hAnsi="Times New Roman" w:cs="Times New Roman"/>
          <w:sz w:val="24"/>
          <w:szCs w:val="24"/>
        </w:rPr>
        <w:t xml:space="preserve"> and answer</w:t>
      </w:r>
      <w:r w:rsidR="005B0990" w:rsidRPr="008D119A">
        <w:rPr>
          <w:rFonts w:ascii="Times New Roman" w:hAnsi="Times New Roman" w:cs="Times New Roman"/>
          <w:sz w:val="24"/>
          <w:szCs w:val="24"/>
        </w:rPr>
        <w:t xml:space="preserve"> </w:t>
      </w:r>
      <w:r w:rsidR="0015074A" w:rsidRPr="008D119A">
        <w:rPr>
          <w:rFonts w:ascii="Times New Roman" w:hAnsi="Times New Roman" w:cs="Times New Roman"/>
          <w:sz w:val="24"/>
          <w:szCs w:val="24"/>
        </w:rPr>
        <w:t>interaction</w:t>
      </w:r>
      <w:r w:rsidR="005B0990" w:rsidRPr="008D119A">
        <w:rPr>
          <w:rFonts w:ascii="Times New Roman" w:hAnsi="Times New Roman" w:cs="Times New Roman"/>
          <w:sz w:val="24"/>
          <w:szCs w:val="24"/>
        </w:rPr>
        <w:t xml:space="preserve"> session in which we were able to </w:t>
      </w:r>
      <w:r w:rsidR="0015074A" w:rsidRPr="008D119A">
        <w:rPr>
          <w:rFonts w:ascii="Times New Roman" w:hAnsi="Times New Roman" w:cs="Times New Roman"/>
          <w:sz w:val="24"/>
          <w:szCs w:val="24"/>
        </w:rPr>
        <w:t>discuss</w:t>
      </w:r>
      <w:r w:rsidR="005B0990" w:rsidRPr="008D119A">
        <w:rPr>
          <w:rFonts w:ascii="Times New Roman" w:hAnsi="Times New Roman" w:cs="Times New Roman"/>
          <w:sz w:val="24"/>
          <w:szCs w:val="24"/>
        </w:rPr>
        <w:t xml:space="preserve"> a lot </w:t>
      </w:r>
      <w:r w:rsidR="0015074A" w:rsidRPr="008D119A">
        <w:rPr>
          <w:rFonts w:ascii="Times New Roman" w:hAnsi="Times New Roman" w:cs="Times New Roman"/>
          <w:sz w:val="24"/>
          <w:szCs w:val="24"/>
        </w:rPr>
        <w:t>regarding</w:t>
      </w:r>
      <w:r w:rsidR="005B0990" w:rsidRPr="008D119A">
        <w:rPr>
          <w:rFonts w:ascii="Times New Roman" w:hAnsi="Times New Roman" w:cs="Times New Roman"/>
          <w:sz w:val="24"/>
          <w:szCs w:val="24"/>
        </w:rPr>
        <w:t xml:space="preserve"> the </w:t>
      </w:r>
      <w:r w:rsidR="0015074A" w:rsidRPr="008D119A">
        <w:rPr>
          <w:rFonts w:ascii="Times New Roman" w:hAnsi="Times New Roman" w:cs="Times New Roman"/>
          <w:sz w:val="24"/>
          <w:szCs w:val="24"/>
        </w:rPr>
        <w:t>topic</w:t>
      </w:r>
      <w:r w:rsidR="005B0990" w:rsidRPr="008D119A">
        <w:rPr>
          <w:rFonts w:ascii="Times New Roman" w:hAnsi="Times New Roman" w:cs="Times New Roman"/>
          <w:sz w:val="24"/>
          <w:szCs w:val="24"/>
        </w:rPr>
        <w:t xml:space="preserve"> of the </w:t>
      </w:r>
      <w:r w:rsidR="0015074A" w:rsidRPr="008D119A">
        <w:rPr>
          <w:rFonts w:ascii="Times New Roman" w:hAnsi="Times New Roman" w:cs="Times New Roman"/>
          <w:sz w:val="24"/>
          <w:szCs w:val="24"/>
        </w:rPr>
        <w:t>day</w:t>
      </w:r>
      <w:r w:rsidR="004D5D42" w:rsidRPr="008D119A">
        <w:rPr>
          <w:rFonts w:ascii="Times New Roman" w:hAnsi="Times New Roman" w:cs="Times New Roman"/>
          <w:sz w:val="24"/>
          <w:szCs w:val="24"/>
        </w:rPr>
        <w:t xml:space="preserve"> as method of getting feedback</w:t>
      </w:r>
      <w:r w:rsidR="0015074A" w:rsidRPr="008D119A">
        <w:rPr>
          <w:rFonts w:ascii="Times New Roman" w:hAnsi="Times New Roman" w:cs="Times New Roman"/>
          <w:sz w:val="24"/>
          <w:szCs w:val="24"/>
        </w:rPr>
        <w:t>. The use of the webcast</w:t>
      </w:r>
      <w:r w:rsidR="005B0990" w:rsidRPr="008D119A">
        <w:rPr>
          <w:rFonts w:ascii="Times New Roman" w:hAnsi="Times New Roman" w:cs="Times New Roman"/>
          <w:sz w:val="24"/>
          <w:szCs w:val="24"/>
        </w:rPr>
        <w:t xml:space="preserve"> </w:t>
      </w:r>
      <w:r w:rsidR="0015074A" w:rsidRPr="008D119A">
        <w:rPr>
          <w:rFonts w:ascii="Times New Roman" w:hAnsi="Times New Roman" w:cs="Times New Roman"/>
          <w:sz w:val="24"/>
          <w:szCs w:val="24"/>
        </w:rPr>
        <w:t>was</w:t>
      </w:r>
      <w:r w:rsidR="005B0990" w:rsidRPr="008D119A">
        <w:rPr>
          <w:rFonts w:ascii="Times New Roman" w:hAnsi="Times New Roman" w:cs="Times New Roman"/>
          <w:sz w:val="24"/>
          <w:szCs w:val="24"/>
        </w:rPr>
        <w:t xml:space="preserve"> very </w:t>
      </w:r>
      <w:r w:rsidR="0015074A" w:rsidRPr="008D119A">
        <w:rPr>
          <w:rFonts w:ascii="Times New Roman" w:hAnsi="Times New Roman" w:cs="Times New Roman"/>
          <w:sz w:val="24"/>
          <w:szCs w:val="24"/>
        </w:rPr>
        <w:t xml:space="preserve">effective as we </w:t>
      </w:r>
      <w:r w:rsidR="005B0990" w:rsidRPr="008D119A">
        <w:rPr>
          <w:rFonts w:ascii="Times New Roman" w:hAnsi="Times New Roman" w:cs="Times New Roman"/>
          <w:sz w:val="24"/>
          <w:szCs w:val="24"/>
        </w:rPr>
        <w:t xml:space="preserve">were </w:t>
      </w:r>
      <w:r w:rsidR="0015074A" w:rsidRPr="008D119A">
        <w:rPr>
          <w:rFonts w:ascii="Times New Roman" w:hAnsi="Times New Roman" w:cs="Times New Roman"/>
          <w:sz w:val="24"/>
          <w:szCs w:val="24"/>
        </w:rPr>
        <w:t>a</w:t>
      </w:r>
      <w:r w:rsidR="005B0990" w:rsidRPr="008D119A">
        <w:rPr>
          <w:rFonts w:ascii="Times New Roman" w:hAnsi="Times New Roman" w:cs="Times New Roman"/>
          <w:sz w:val="24"/>
          <w:szCs w:val="24"/>
        </w:rPr>
        <w:t xml:space="preserve">ble to </w:t>
      </w:r>
      <w:r w:rsidR="0015074A" w:rsidRPr="008D119A">
        <w:rPr>
          <w:rFonts w:ascii="Times New Roman" w:hAnsi="Times New Roman" w:cs="Times New Roman"/>
          <w:sz w:val="24"/>
          <w:szCs w:val="24"/>
        </w:rPr>
        <w:t>listen</w:t>
      </w:r>
      <w:r w:rsidR="005B0990" w:rsidRPr="008D119A">
        <w:rPr>
          <w:rFonts w:ascii="Times New Roman" w:hAnsi="Times New Roman" w:cs="Times New Roman"/>
          <w:sz w:val="24"/>
          <w:szCs w:val="24"/>
        </w:rPr>
        <w:t xml:space="preserve"> </w:t>
      </w:r>
      <w:r w:rsidR="0015074A" w:rsidRPr="008D119A">
        <w:rPr>
          <w:rFonts w:ascii="Times New Roman" w:hAnsi="Times New Roman" w:cs="Times New Roman"/>
          <w:sz w:val="24"/>
          <w:szCs w:val="24"/>
        </w:rPr>
        <w:t>attentively</w:t>
      </w:r>
      <w:r w:rsidR="005B0990" w:rsidRPr="008D119A">
        <w:rPr>
          <w:rFonts w:ascii="Times New Roman" w:hAnsi="Times New Roman" w:cs="Times New Roman"/>
          <w:sz w:val="24"/>
          <w:szCs w:val="24"/>
        </w:rPr>
        <w:t xml:space="preserve"> as the trainer elaborated on the issues and </w:t>
      </w:r>
      <w:r w:rsidR="0015074A" w:rsidRPr="008D119A">
        <w:rPr>
          <w:rFonts w:ascii="Times New Roman" w:hAnsi="Times New Roman" w:cs="Times New Roman"/>
          <w:sz w:val="24"/>
          <w:szCs w:val="24"/>
        </w:rPr>
        <w:t>thereafter</w:t>
      </w:r>
      <w:r w:rsidR="005B0990" w:rsidRPr="008D119A">
        <w:rPr>
          <w:rFonts w:ascii="Times New Roman" w:hAnsi="Times New Roman" w:cs="Times New Roman"/>
          <w:sz w:val="24"/>
          <w:szCs w:val="24"/>
        </w:rPr>
        <w:t xml:space="preserve"> aske</w:t>
      </w:r>
      <w:r w:rsidR="0015074A" w:rsidRPr="008D119A">
        <w:rPr>
          <w:rFonts w:ascii="Times New Roman" w:hAnsi="Times New Roman" w:cs="Times New Roman"/>
          <w:sz w:val="24"/>
          <w:szCs w:val="24"/>
        </w:rPr>
        <w:t>d</w:t>
      </w:r>
      <w:r w:rsidR="005B0990" w:rsidRPr="008D119A">
        <w:rPr>
          <w:rFonts w:ascii="Times New Roman" w:hAnsi="Times New Roman" w:cs="Times New Roman"/>
          <w:sz w:val="24"/>
          <w:szCs w:val="24"/>
        </w:rPr>
        <w:t xml:space="preserve"> questions </w:t>
      </w:r>
      <w:r w:rsidR="0015074A" w:rsidRPr="008D119A">
        <w:rPr>
          <w:rFonts w:ascii="Times New Roman" w:hAnsi="Times New Roman" w:cs="Times New Roman"/>
          <w:sz w:val="24"/>
          <w:szCs w:val="24"/>
        </w:rPr>
        <w:t>that</w:t>
      </w:r>
      <w:r w:rsidR="005B0990" w:rsidRPr="008D119A">
        <w:rPr>
          <w:rFonts w:ascii="Times New Roman" w:hAnsi="Times New Roman" w:cs="Times New Roman"/>
          <w:sz w:val="24"/>
          <w:szCs w:val="24"/>
        </w:rPr>
        <w:t xml:space="preserve"> were intended to give us a d</w:t>
      </w:r>
      <w:r w:rsidR="0015074A" w:rsidRPr="008D119A">
        <w:rPr>
          <w:rFonts w:ascii="Times New Roman" w:hAnsi="Times New Roman" w:cs="Times New Roman"/>
          <w:sz w:val="24"/>
          <w:szCs w:val="24"/>
        </w:rPr>
        <w:t>ee</w:t>
      </w:r>
      <w:r w:rsidR="005B0990" w:rsidRPr="008D119A">
        <w:rPr>
          <w:rFonts w:ascii="Times New Roman" w:hAnsi="Times New Roman" w:cs="Times New Roman"/>
          <w:sz w:val="24"/>
          <w:szCs w:val="24"/>
        </w:rPr>
        <w:t xml:space="preserve">per </w:t>
      </w:r>
      <w:r w:rsidR="0015074A" w:rsidRPr="008D119A">
        <w:rPr>
          <w:rFonts w:ascii="Times New Roman" w:hAnsi="Times New Roman" w:cs="Times New Roman"/>
          <w:sz w:val="24"/>
          <w:szCs w:val="24"/>
        </w:rPr>
        <w:t>understanding of th</w:t>
      </w:r>
      <w:r w:rsidR="005B0990" w:rsidRPr="008D119A">
        <w:rPr>
          <w:rFonts w:ascii="Times New Roman" w:hAnsi="Times New Roman" w:cs="Times New Roman"/>
          <w:sz w:val="24"/>
          <w:szCs w:val="24"/>
        </w:rPr>
        <w:t>e to</w:t>
      </w:r>
      <w:r w:rsidR="0015074A" w:rsidRPr="008D119A">
        <w:rPr>
          <w:rFonts w:ascii="Times New Roman" w:hAnsi="Times New Roman" w:cs="Times New Roman"/>
          <w:sz w:val="24"/>
          <w:szCs w:val="24"/>
        </w:rPr>
        <w:t>p</w:t>
      </w:r>
      <w:r w:rsidR="00305B2F" w:rsidRPr="008D119A">
        <w:rPr>
          <w:rFonts w:ascii="Times New Roman" w:hAnsi="Times New Roman" w:cs="Times New Roman"/>
          <w:sz w:val="24"/>
          <w:szCs w:val="24"/>
        </w:rPr>
        <w:t>ic</w:t>
      </w:r>
      <w:r w:rsidR="005B0990" w:rsidRPr="008D119A">
        <w:rPr>
          <w:rFonts w:ascii="Times New Roman" w:hAnsi="Times New Roman" w:cs="Times New Roman"/>
          <w:sz w:val="24"/>
          <w:szCs w:val="24"/>
        </w:rPr>
        <w:t>.</w:t>
      </w:r>
    </w:p>
    <w:p w14:paraId="063A8C11" w14:textId="1E073A50" w:rsidR="005B0990" w:rsidRPr="008D119A" w:rsidRDefault="005B0990" w:rsidP="008D119A">
      <w:pPr>
        <w:spacing w:line="480" w:lineRule="auto"/>
        <w:ind w:firstLine="720"/>
        <w:rPr>
          <w:rFonts w:ascii="Times New Roman" w:hAnsi="Times New Roman" w:cs="Times New Roman"/>
          <w:sz w:val="24"/>
          <w:szCs w:val="24"/>
        </w:rPr>
      </w:pPr>
      <w:r w:rsidRPr="008D119A">
        <w:rPr>
          <w:rFonts w:ascii="Times New Roman" w:hAnsi="Times New Roman" w:cs="Times New Roman"/>
          <w:sz w:val="24"/>
          <w:szCs w:val="24"/>
        </w:rPr>
        <w:t>The training</w:t>
      </w:r>
      <w:r w:rsidR="0015074A" w:rsidRPr="008D119A">
        <w:rPr>
          <w:rFonts w:ascii="Times New Roman" w:hAnsi="Times New Roman" w:cs="Times New Roman"/>
          <w:sz w:val="24"/>
          <w:szCs w:val="24"/>
        </w:rPr>
        <w:t xml:space="preserve"> followed G</w:t>
      </w:r>
      <w:r w:rsidRPr="008D119A">
        <w:rPr>
          <w:rFonts w:ascii="Times New Roman" w:hAnsi="Times New Roman" w:cs="Times New Roman"/>
          <w:sz w:val="24"/>
          <w:szCs w:val="24"/>
        </w:rPr>
        <w:t>agne</w:t>
      </w:r>
      <w:r w:rsidR="00A92743">
        <w:rPr>
          <w:rFonts w:ascii="Times New Roman" w:hAnsi="Times New Roman" w:cs="Times New Roman"/>
          <w:sz w:val="24"/>
          <w:szCs w:val="24"/>
        </w:rPr>
        <w:t>’s</w:t>
      </w:r>
      <w:r w:rsidRPr="008D119A">
        <w:rPr>
          <w:rFonts w:ascii="Times New Roman" w:hAnsi="Times New Roman" w:cs="Times New Roman"/>
          <w:sz w:val="24"/>
          <w:szCs w:val="24"/>
        </w:rPr>
        <w:t xml:space="preserve"> nine </w:t>
      </w:r>
      <w:r w:rsidR="0015074A" w:rsidRPr="008D119A">
        <w:rPr>
          <w:rFonts w:ascii="Times New Roman" w:hAnsi="Times New Roman" w:cs="Times New Roman"/>
          <w:sz w:val="24"/>
          <w:szCs w:val="24"/>
        </w:rPr>
        <w:t>steps of instruction. G</w:t>
      </w:r>
      <w:r w:rsidRPr="008D119A">
        <w:rPr>
          <w:rFonts w:ascii="Times New Roman" w:hAnsi="Times New Roman" w:cs="Times New Roman"/>
          <w:sz w:val="24"/>
          <w:szCs w:val="24"/>
        </w:rPr>
        <w:t>agne</w:t>
      </w:r>
      <w:r w:rsidR="00A92743">
        <w:rPr>
          <w:rFonts w:ascii="Times New Roman" w:hAnsi="Times New Roman" w:cs="Times New Roman"/>
          <w:sz w:val="24"/>
          <w:szCs w:val="24"/>
        </w:rPr>
        <w:t>’s</w:t>
      </w:r>
      <w:r w:rsidRPr="008D119A">
        <w:rPr>
          <w:rFonts w:ascii="Times New Roman" w:hAnsi="Times New Roman" w:cs="Times New Roman"/>
          <w:sz w:val="24"/>
          <w:szCs w:val="24"/>
        </w:rPr>
        <w:t xml:space="preserve"> nine step</w:t>
      </w:r>
      <w:r w:rsidR="000E54C6" w:rsidRPr="008D119A">
        <w:rPr>
          <w:rFonts w:ascii="Times New Roman" w:hAnsi="Times New Roman" w:cs="Times New Roman"/>
          <w:sz w:val="24"/>
          <w:szCs w:val="24"/>
        </w:rPr>
        <w:t>s</w:t>
      </w:r>
      <w:r w:rsidRPr="008D119A">
        <w:rPr>
          <w:rFonts w:ascii="Times New Roman" w:hAnsi="Times New Roman" w:cs="Times New Roman"/>
          <w:sz w:val="24"/>
          <w:szCs w:val="24"/>
        </w:rPr>
        <w:t xml:space="preserve"> of </w:t>
      </w:r>
      <w:r w:rsidR="0015074A" w:rsidRPr="008D119A">
        <w:rPr>
          <w:rFonts w:ascii="Times New Roman" w:hAnsi="Times New Roman" w:cs="Times New Roman"/>
          <w:sz w:val="24"/>
          <w:szCs w:val="24"/>
        </w:rPr>
        <w:t>instructions</w:t>
      </w:r>
      <w:r w:rsidRPr="008D119A">
        <w:rPr>
          <w:rFonts w:ascii="Times New Roman" w:hAnsi="Times New Roman" w:cs="Times New Roman"/>
          <w:sz w:val="24"/>
          <w:szCs w:val="24"/>
        </w:rPr>
        <w:t xml:space="preserve"> is a </w:t>
      </w:r>
      <w:r w:rsidR="0015074A" w:rsidRPr="008D119A">
        <w:rPr>
          <w:rFonts w:ascii="Times New Roman" w:hAnsi="Times New Roman" w:cs="Times New Roman"/>
          <w:sz w:val="24"/>
          <w:szCs w:val="24"/>
        </w:rPr>
        <w:t>tool</w:t>
      </w:r>
      <w:r w:rsidRPr="008D119A">
        <w:rPr>
          <w:rFonts w:ascii="Times New Roman" w:hAnsi="Times New Roman" w:cs="Times New Roman"/>
          <w:sz w:val="24"/>
          <w:szCs w:val="24"/>
        </w:rPr>
        <w:t xml:space="preserve"> </w:t>
      </w:r>
      <w:r w:rsidR="0015074A" w:rsidRPr="008D119A">
        <w:rPr>
          <w:rFonts w:ascii="Times New Roman" w:hAnsi="Times New Roman" w:cs="Times New Roman"/>
          <w:sz w:val="24"/>
          <w:szCs w:val="24"/>
        </w:rPr>
        <w:t xml:space="preserve">used to direct the manner in </w:t>
      </w:r>
      <w:r w:rsidR="00305B2F" w:rsidRPr="008D119A">
        <w:rPr>
          <w:rFonts w:ascii="Times New Roman" w:hAnsi="Times New Roman" w:cs="Times New Roman"/>
          <w:sz w:val="24"/>
          <w:szCs w:val="24"/>
        </w:rPr>
        <w:t>which</w:t>
      </w:r>
      <w:r w:rsidRPr="008D119A">
        <w:rPr>
          <w:rFonts w:ascii="Times New Roman" w:hAnsi="Times New Roman" w:cs="Times New Roman"/>
          <w:sz w:val="24"/>
          <w:szCs w:val="24"/>
        </w:rPr>
        <w:t xml:space="preserve"> </w:t>
      </w:r>
      <w:r w:rsidR="00305B2F" w:rsidRPr="008D119A">
        <w:rPr>
          <w:rFonts w:ascii="Times New Roman" w:hAnsi="Times New Roman" w:cs="Times New Roman"/>
          <w:sz w:val="24"/>
          <w:szCs w:val="24"/>
        </w:rPr>
        <w:t>training</w:t>
      </w:r>
      <w:r w:rsidRPr="008D119A">
        <w:rPr>
          <w:rFonts w:ascii="Times New Roman" w:hAnsi="Times New Roman" w:cs="Times New Roman"/>
          <w:sz w:val="24"/>
          <w:szCs w:val="24"/>
        </w:rPr>
        <w:t xml:space="preserve"> is conducted in order </w:t>
      </w:r>
      <w:r w:rsidR="0015074A" w:rsidRPr="008D119A">
        <w:rPr>
          <w:rFonts w:ascii="Times New Roman" w:hAnsi="Times New Roman" w:cs="Times New Roman"/>
          <w:sz w:val="24"/>
          <w:szCs w:val="24"/>
        </w:rPr>
        <w:t>to ensure an</w:t>
      </w:r>
      <w:r w:rsidRPr="008D119A">
        <w:rPr>
          <w:rFonts w:ascii="Times New Roman" w:hAnsi="Times New Roman" w:cs="Times New Roman"/>
          <w:sz w:val="24"/>
          <w:szCs w:val="24"/>
        </w:rPr>
        <w:t xml:space="preserve"> </w:t>
      </w:r>
      <w:r w:rsidR="0015074A" w:rsidRPr="008D119A">
        <w:rPr>
          <w:rFonts w:ascii="Times New Roman" w:hAnsi="Times New Roman" w:cs="Times New Roman"/>
          <w:sz w:val="24"/>
          <w:szCs w:val="24"/>
        </w:rPr>
        <w:t>effective</w:t>
      </w:r>
      <w:r w:rsidR="003D2017" w:rsidRPr="008D119A">
        <w:rPr>
          <w:rFonts w:ascii="Times New Roman" w:hAnsi="Times New Roman" w:cs="Times New Roman"/>
          <w:sz w:val="24"/>
          <w:szCs w:val="24"/>
        </w:rPr>
        <w:t xml:space="preserve"> training process</w:t>
      </w:r>
      <w:r w:rsidR="00305B2F" w:rsidRPr="008D119A">
        <w:rPr>
          <w:rFonts w:ascii="Times New Roman" w:hAnsi="Times New Roman" w:cs="Times New Roman"/>
          <w:sz w:val="24"/>
          <w:szCs w:val="24"/>
        </w:rPr>
        <w:t xml:space="preserve"> </w:t>
      </w:r>
      <w:r w:rsidR="003D2017" w:rsidRPr="008D119A">
        <w:rPr>
          <w:rFonts w:ascii="Times New Roman" w:hAnsi="Times New Roman" w:cs="Times New Roman"/>
          <w:sz w:val="24"/>
          <w:szCs w:val="24"/>
        </w:rPr>
        <w:t>(</w:t>
      </w:r>
      <w:r w:rsidR="003D2017" w:rsidRPr="008D119A">
        <w:rPr>
          <w:rFonts w:ascii="Times New Roman" w:hAnsi="Times New Roman" w:cs="Times New Roman"/>
          <w:color w:val="222222"/>
          <w:sz w:val="24"/>
          <w:szCs w:val="24"/>
          <w:shd w:val="clear" w:color="auto" w:fill="FFFFFF"/>
        </w:rPr>
        <w:t xml:space="preserve">Islam &amp; Salam, 2019). </w:t>
      </w:r>
      <w:r w:rsidR="0015074A" w:rsidRPr="008D119A">
        <w:rPr>
          <w:rFonts w:ascii="Times New Roman" w:hAnsi="Times New Roman" w:cs="Times New Roman"/>
          <w:sz w:val="24"/>
          <w:szCs w:val="24"/>
        </w:rPr>
        <w:t>The</w:t>
      </w:r>
      <w:r w:rsidRPr="008D119A">
        <w:rPr>
          <w:rFonts w:ascii="Times New Roman" w:hAnsi="Times New Roman" w:cs="Times New Roman"/>
          <w:sz w:val="24"/>
          <w:szCs w:val="24"/>
        </w:rPr>
        <w:t xml:space="preserve"> trainer </w:t>
      </w:r>
      <w:r w:rsidR="0015074A" w:rsidRPr="008D119A">
        <w:rPr>
          <w:rFonts w:ascii="Times New Roman" w:hAnsi="Times New Roman" w:cs="Times New Roman"/>
          <w:sz w:val="24"/>
          <w:szCs w:val="24"/>
        </w:rPr>
        <w:t>was</w:t>
      </w:r>
      <w:r w:rsidRPr="008D119A">
        <w:rPr>
          <w:rFonts w:ascii="Times New Roman" w:hAnsi="Times New Roman" w:cs="Times New Roman"/>
          <w:sz w:val="24"/>
          <w:szCs w:val="24"/>
        </w:rPr>
        <w:t xml:space="preserve"> able to inform us</w:t>
      </w:r>
      <w:r w:rsidR="0015074A" w:rsidRPr="008D119A">
        <w:rPr>
          <w:rFonts w:ascii="Times New Roman" w:hAnsi="Times New Roman" w:cs="Times New Roman"/>
          <w:sz w:val="24"/>
          <w:szCs w:val="24"/>
        </w:rPr>
        <w:t xml:space="preserve"> o</w:t>
      </w:r>
      <w:r w:rsidR="00A92743">
        <w:rPr>
          <w:rFonts w:ascii="Times New Roman" w:hAnsi="Times New Roman" w:cs="Times New Roman"/>
          <w:sz w:val="24"/>
          <w:szCs w:val="24"/>
        </w:rPr>
        <w:t>f</w:t>
      </w:r>
      <w:r w:rsidR="0015074A" w:rsidRPr="008D119A">
        <w:rPr>
          <w:rFonts w:ascii="Times New Roman" w:hAnsi="Times New Roman" w:cs="Times New Roman"/>
          <w:sz w:val="24"/>
          <w:szCs w:val="24"/>
        </w:rPr>
        <w:t xml:space="preserve"> the objectives of the training and stimul</w:t>
      </w:r>
      <w:r w:rsidRPr="008D119A">
        <w:rPr>
          <w:rFonts w:ascii="Times New Roman" w:hAnsi="Times New Roman" w:cs="Times New Roman"/>
          <w:sz w:val="24"/>
          <w:szCs w:val="24"/>
        </w:rPr>
        <w:t xml:space="preserve">ated recall of prior </w:t>
      </w:r>
      <w:r w:rsidR="0015074A" w:rsidRPr="008D119A">
        <w:rPr>
          <w:rFonts w:ascii="Times New Roman" w:hAnsi="Times New Roman" w:cs="Times New Roman"/>
          <w:sz w:val="24"/>
          <w:szCs w:val="24"/>
        </w:rPr>
        <w:t>learning. This help</w:t>
      </w:r>
      <w:r w:rsidRPr="008D119A">
        <w:rPr>
          <w:rFonts w:ascii="Times New Roman" w:hAnsi="Times New Roman" w:cs="Times New Roman"/>
          <w:sz w:val="24"/>
          <w:szCs w:val="24"/>
        </w:rPr>
        <w:t xml:space="preserve">ed us to </w:t>
      </w:r>
      <w:r w:rsidR="0015074A" w:rsidRPr="008D119A">
        <w:rPr>
          <w:rFonts w:ascii="Times New Roman" w:hAnsi="Times New Roman" w:cs="Times New Roman"/>
          <w:sz w:val="24"/>
          <w:szCs w:val="24"/>
        </w:rPr>
        <w:t>settle</w:t>
      </w:r>
      <w:r w:rsidRPr="008D119A">
        <w:rPr>
          <w:rFonts w:ascii="Times New Roman" w:hAnsi="Times New Roman" w:cs="Times New Roman"/>
          <w:sz w:val="24"/>
          <w:szCs w:val="24"/>
        </w:rPr>
        <w:t xml:space="preserve"> well into the </w:t>
      </w:r>
      <w:r w:rsidR="0015074A" w:rsidRPr="008D119A">
        <w:rPr>
          <w:rFonts w:ascii="Times New Roman" w:hAnsi="Times New Roman" w:cs="Times New Roman"/>
          <w:sz w:val="24"/>
          <w:szCs w:val="24"/>
        </w:rPr>
        <w:t>training. The</w:t>
      </w:r>
      <w:r w:rsidRPr="008D119A">
        <w:rPr>
          <w:rFonts w:ascii="Times New Roman" w:hAnsi="Times New Roman" w:cs="Times New Roman"/>
          <w:sz w:val="24"/>
          <w:szCs w:val="24"/>
        </w:rPr>
        <w:t xml:space="preserve"> trainer also </w:t>
      </w:r>
      <w:r w:rsidR="0015074A" w:rsidRPr="008D119A">
        <w:rPr>
          <w:rFonts w:ascii="Times New Roman" w:hAnsi="Times New Roman" w:cs="Times New Roman"/>
          <w:sz w:val="24"/>
          <w:szCs w:val="24"/>
        </w:rPr>
        <w:t>presented</w:t>
      </w:r>
      <w:r w:rsidRPr="008D119A">
        <w:rPr>
          <w:rFonts w:ascii="Times New Roman" w:hAnsi="Times New Roman" w:cs="Times New Roman"/>
          <w:sz w:val="24"/>
          <w:szCs w:val="24"/>
        </w:rPr>
        <w:t xml:space="preserve"> the content </w:t>
      </w:r>
      <w:r w:rsidR="0015074A" w:rsidRPr="008D119A">
        <w:rPr>
          <w:rFonts w:ascii="Times New Roman" w:hAnsi="Times New Roman" w:cs="Times New Roman"/>
          <w:sz w:val="24"/>
          <w:szCs w:val="24"/>
        </w:rPr>
        <w:t>thoroughly</w:t>
      </w:r>
      <w:r w:rsidRPr="008D119A">
        <w:rPr>
          <w:rFonts w:ascii="Times New Roman" w:hAnsi="Times New Roman" w:cs="Times New Roman"/>
          <w:sz w:val="24"/>
          <w:szCs w:val="24"/>
        </w:rPr>
        <w:t xml:space="preserve"> and</w:t>
      </w:r>
      <w:r w:rsidR="0015074A" w:rsidRPr="008D119A">
        <w:rPr>
          <w:rFonts w:ascii="Times New Roman" w:hAnsi="Times New Roman" w:cs="Times New Roman"/>
          <w:sz w:val="24"/>
          <w:szCs w:val="24"/>
        </w:rPr>
        <w:t xml:space="preserve"> provided</w:t>
      </w:r>
      <w:r w:rsidRPr="008D119A">
        <w:rPr>
          <w:rFonts w:ascii="Times New Roman" w:hAnsi="Times New Roman" w:cs="Times New Roman"/>
          <w:sz w:val="24"/>
          <w:szCs w:val="24"/>
        </w:rPr>
        <w:t xml:space="preserve"> l</w:t>
      </w:r>
      <w:r w:rsidR="0015074A" w:rsidRPr="008D119A">
        <w:rPr>
          <w:rFonts w:ascii="Times New Roman" w:hAnsi="Times New Roman" w:cs="Times New Roman"/>
          <w:sz w:val="24"/>
          <w:szCs w:val="24"/>
        </w:rPr>
        <w:t>e</w:t>
      </w:r>
      <w:r w:rsidRPr="008D119A">
        <w:rPr>
          <w:rFonts w:ascii="Times New Roman" w:hAnsi="Times New Roman" w:cs="Times New Roman"/>
          <w:sz w:val="24"/>
          <w:szCs w:val="24"/>
        </w:rPr>
        <w:t>arning guidance th</w:t>
      </w:r>
      <w:r w:rsidR="00A92743">
        <w:rPr>
          <w:rFonts w:ascii="Times New Roman" w:hAnsi="Times New Roman" w:cs="Times New Roman"/>
          <w:sz w:val="24"/>
          <w:szCs w:val="24"/>
        </w:rPr>
        <w:t>r</w:t>
      </w:r>
      <w:r w:rsidRPr="008D119A">
        <w:rPr>
          <w:rFonts w:ascii="Times New Roman" w:hAnsi="Times New Roman" w:cs="Times New Roman"/>
          <w:sz w:val="24"/>
          <w:szCs w:val="24"/>
        </w:rPr>
        <w:t xml:space="preserve">ough the use of </w:t>
      </w:r>
      <w:r w:rsidR="0015074A" w:rsidRPr="008D119A">
        <w:rPr>
          <w:rFonts w:ascii="Times New Roman" w:hAnsi="Times New Roman" w:cs="Times New Roman"/>
          <w:sz w:val="24"/>
          <w:szCs w:val="24"/>
        </w:rPr>
        <w:t xml:space="preserve">charts and </w:t>
      </w:r>
      <w:r w:rsidR="004D5D42" w:rsidRPr="008D119A">
        <w:rPr>
          <w:rFonts w:ascii="Times New Roman" w:hAnsi="Times New Roman" w:cs="Times New Roman"/>
          <w:sz w:val="24"/>
          <w:szCs w:val="24"/>
        </w:rPr>
        <w:t>other visuals</w:t>
      </w:r>
      <w:r w:rsidR="0015074A" w:rsidRPr="008D119A">
        <w:rPr>
          <w:rFonts w:ascii="Times New Roman" w:hAnsi="Times New Roman" w:cs="Times New Roman"/>
          <w:sz w:val="24"/>
          <w:szCs w:val="24"/>
        </w:rPr>
        <w:t>. The</w:t>
      </w:r>
      <w:r w:rsidRPr="008D119A">
        <w:rPr>
          <w:rFonts w:ascii="Times New Roman" w:hAnsi="Times New Roman" w:cs="Times New Roman"/>
          <w:sz w:val="24"/>
          <w:szCs w:val="24"/>
        </w:rPr>
        <w:t xml:space="preserve"> trainer also </w:t>
      </w:r>
      <w:r w:rsidR="00305B2F" w:rsidRPr="008D119A">
        <w:rPr>
          <w:rFonts w:ascii="Times New Roman" w:hAnsi="Times New Roman" w:cs="Times New Roman"/>
          <w:sz w:val="24"/>
          <w:szCs w:val="24"/>
        </w:rPr>
        <w:t>sought to elicit performance</w:t>
      </w:r>
      <w:r w:rsidRPr="008D119A">
        <w:rPr>
          <w:rFonts w:ascii="Times New Roman" w:hAnsi="Times New Roman" w:cs="Times New Roman"/>
          <w:sz w:val="24"/>
          <w:szCs w:val="24"/>
        </w:rPr>
        <w:t xml:space="preserve"> by </w:t>
      </w:r>
      <w:r w:rsidR="00305B2F" w:rsidRPr="008D119A">
        <w:rPr>
          <w:rFonts w:ascii="Times New Roman" w:hAnsi="Times New Roman" w:cs="Times New Roman"/>
          <w:sz w:val="24"/>
          <w:szCs w:val="24"/>
        </w:rPr>
        <w:t>encouraging</w:t>
      </w:r>
      <w:r w:rsidRPr="008D119A">
        <w:rPr>
          <w:rFonts w:ascii="Times New Roman" w:hAnsi="Times New Roman" w:cs="Times New Roman"/>
          <w:sz w:val="24"/>
          <w:szCs w:val="24"/>
        </w:rPr>
        <w:t xml:space="preserve"> us to have a practice session to che</w:t>
      </w:r>
      <w:r w:rsidR="00305B2F" w:rsidRPr="008D119A">
        <w:rPr>
          <w:rFonts w:ascii="Times New Roman" w:hAnsi="Times New Roman" w:cs="Times New Roman"/>
          <w:sz w:val="24"/>
          <w:szCs w:val="24"/>
        </w:rPr>
        <w:t>ck if we had understoo</w:t>
      </w:r>
      <w:r w:rsidRPr="008D119A">
        <w:rPr>
          <w:rFonts w:ascii="Times New Roman" w:hAnsi="Times New Roman" w:cs="Times New Roman"/>
          <w:sz w:val="24"/>
          <w:szCs w:val="24"/>
        </w:rPr>
        <w:t xml:space="preserve">d the </w:t>
      </w:r>
      <w:r w:rsidR="00305B2F" w:rsidRPr="008D119A">
        <w:rPr>
          <w:rFonts w:ascii="Times New Roman" w:hAnsi="Times New Roman" w:cs="Times New Roman"/>
          <w:sz w:val="24"/>
          <w:szCs w:val="24"/>
        </w:rPr>
        <w:t>concept. Thr</w:t>
      </w:r>
      <w:r w:rsidRPr="008D119A">
        <w:rPr>
          <w:rFonts w:ascii="Times New Roman" w:hAnsi="Times New Roman" w:cs="Times New Roman"/>
          <w:sz w:val="24"/>
          <w:szCs w:val="24"/>
        </w:rPr>
        <w:t>ough t</w:t>
      </w:r>
      <w:r w:rsidR="00305B2F" w:rsidRPr="008D119A">
        <w:rPr>
          <w:rFonts w:ascii="Times New Roman" w:hAnsi="Times New Roman" w:cs="Times New Roman"/>
          <w:sz w:val="24"/>
          <w:szCs w:val="24"/>
        </w:rPr>
        <w:t>h</w:t>
      </w:r>
      <w:r w:rsidRPr="008D119A">
        <w:rPr>
          <w:rFonts w:ascii="Times New Roman" w:hAnsi="Times New Roman" w:cs="Times New Roman"/>
          <w:sz w:val="24"/>
          <w:szCs w:val="24"/>
        </w:rPr>
        <w:t>e practice,</w:t>
      </w:r>
      <w:r w:rsidR="00305B2F" w:rsidRPr="008D119A">
        <w:rPr>
          <w:rFonts w:ascii="Times New Roman" w:hAnsi="Times New Roman" w:cs="Times New Roman"/>
          <w:sz w:val="24"/>
          <w:szCs w:val="24"/>
        </w:rPr>
        <w:t xml:space="preserve"> we</w:t>
      </w:r>
      <w:r w:rsidRPr="008D119A">
        <w:rPr>
          <w:rFonts w:ascii="Times New Roman" w:hAnsi="Times New Roman" w:cs="Times New Roman"/>
          <w:sz w:val="24"/>
          <w:szCs w:val="24"/>
        </w:rPr>
        <w:t xml:space="preserve"> </w:t>
      </w:r>
      <w:r w:rsidR="00305B2F" w:rsidRPr="008D119A">
        <w:rPr>
          <w:rFonts w:ascii="Times New Roman" w:hAnsi="Times New Roman" w:cs="Times New Roman"/>
          <w:sz w:val="24"/>
          <w:szCs w:val="24"/>
        </w:rPr>
        <w:t>were</w:t>
      </w:r>
      <w:r w:rsidRPr="008D119A">
        <w:rPr>
          <w:rFonts w:ascii="Times New Roman" w:hAnsi="Times New Roman" w:cs="Times New Roman"/>
          <w:sz w:val="24"/>
          <w:szCs w:val="24"/>
        </w:rPr>
        <w:t xml:space="preserve"> able to pro</w:t>
      </w:r>
      <w:r w:rsidR="00305B2F" w:rsidRPr="008D119A">
        <w:rPr>
          <w:rFonts w:ascii="Times New Roman" w:hAnsi="Times New Roman" w:cs="Times New Roman"/>
          <w:sz w:val="24"/>
          <w:szCs w:val="24"/>
        </w:rPr>
        <w:t>vide feedback that he used to assess our performan</w:t>
      </w:r>
      <w:r w:rsidRPr="008D119A">
        <w:rPr>
          <w:rFonts w:ascii="Times New Roman" w:hAnsi="Times New Roman" w:cs="Times New Roman"/>
          <w:sz w:val="24"/>
          <w:szCs w:val="24"/>
        </w:rPr>
        <w:t xml:space="preserve">ce and thus gauge whether or not we had understood the </w:t>
      </w:r>
      <w:r w:rsidR="00305B2F" w:rsidRPr="008D119A">
        <w:rPr>
          <w:rFonts w:ascii="Times New Roman" w:hAnsi="Times New Roman" w:cs="Times New Roman"/>
          <w:sz w:val="24"/>
          <w:szCs w:val="24"/>
        </w:rPr>
        <w:t>topic. The</w:t>
      </w:r>
      <w:r w:rsidRPr="008D119A">
        <w:rPr>
          <w:rFonts w:ascii="Times New Roman" w:hAnsi="Times New Roman" w:cs="Times New Roman"/>
          <w:sz w:val="24"/>
          <w:szCs w:val="24"/>
        </w:rPr>
        <w:t xml:space="preserve"> </w:t>
      </w:r>
      <w:r w:rsidR="00305B2F" w:rsidRPr="008D119A">
        <w:rPr>
          <w:rFonts w:ascii="Times New Roman" w:hAnsi="Times New Roman" w:cs="Times New Roman"/>
          <w:sz w:val="24"/>
          <w:szCs w:val="24"/>
        </w:rPr>
        <w:t>provision of more learnin</w:t>
      </w:r>
      <w:r w:rsidRPr="008D119A">
        <w:rPr>
          <w:rFonts w:ascii="Times New Roman" w:hAnsi="Times New Roman" w:cs="Times New Roman"/>
          <w:sz w:val="24"/>
          <w:szCs w:val="24"/>
        </w:rPr>
        <w:t xml:space="preserve">g </w:t>
      </w:r>
      <w:r w:rsidR="00305B2F" w:rsidRPr="008D119A">
        <w:rPr>
          <w:rFonts w:ascii="Times New Roman" w:hAnsi="Times New Roman" w:cs="Times New Roman"/>
          <w:sz w:val="24"/>
          <w:szCs w:val="24"/>
        </w:rPr>
        <w:t>materials</w:t>
      </w:r>
      <w:r w:rsidRPr="008D119A">
        <w:rPr>
          <w:rFonts w:ascii="Times New Roman" w:hAnsi="Times New Roman" w:cs="Times New Roman"/>
          <w:sz w:val="24"/>
          <w:szCs w:val="24"/>
        </w:rPr>
        <w:t xml:space="preserve"> on the t</w:t>
      </w:r>
      <w:r w:rsidR="00305B2F" w:rsidRPr="008D119A">
        <w:rPr>
          <w:rFonts w:ascii="Times New Roman" w:hAnsi="Times New Roman" w:cs="Times New Roman"/>
          <w:sz w:val="24"/>
          <w:szCs w:val="24"/>
        </w:rPr>
        <w:t>opic is one thing that c</w:t>
      </w:r>
      <w:r w:rsidRPr="008D119A">
        <w:rPr>
          <w:rFonts w:ascii="Times New Roman" w:hAnsi="Times New Roman" w:cs="Times New Roman"/>
          <w:sz w:val="24"/>
          <w:szCs w:val="24"/>
        </w:rPr>
        <w:t xml:space="preserve">ould have improved my learning </w:t>
      </w:r>
      <w:r w:rsidR="00305B2F" w:rsidRPr="008D119A">
        <w:rPr>
          <w:rFonts w:ascii="Times New Roman" w:hAnsi="Times New Roman" w:cs="Times New Roman"/>
          <w:sz w:val="24"/>
          <w:szCs w:val="24"/>
        </w:rPr>
        <w:t>experience</w:t>
      </w:r>
      <w:r w:rsidRPr="008D119A">
        <w:rPr>
          <w:rFonts w:ascii="Times New Roman" w:hAnsi="Times New Roman" w:cs="Times New Roman"/>
          <w:sz w:val="24"/>
          <w:szCs w:val="24"/>
        </w:rPr>
        <w:t>.</w:t>
      </w:r>
      <w:r w:rsidR="00305B2F" w:rsidRPr="008D119A">
        <w:rPr>
          <w:rFonts w:ascii="Times New Roman" w:hAnsi="Times New Roman" w:cs="Times New Roman"/>
          <w:sz w:val="24"/>
          <w:szCs w:val="24"/>
        </w:rPr>
        <w:t xml:space="preserve"> This</w:t>
      </w:r>
      <w:r w:rsidR="0072226E" w:rsidRPr="008D119A">
        <w:rPr>
          <w:rFonts w:ascii="Times New Roman" w:hAnsi="Times New Roman" w:cs="Times New Roman"/>
          <w:sz w:val="24"/>
          <w:szCs w:val="24"/>
        </w:rPr>
        <w:t xml:space="preserve"> is due to the </w:t>
      </w:r>
      <w:r w:rsidR="00305B2F" w:rsidRPr="008D119A">
        <w:rPr>
          <w:rFonts w:ascii="Times New Roman" w:hAnsi="Times New Roman" w:cs="Times New Roman"/>
          <w:sz w:val="24"/>
          <w:szCs w:val="24"/>
        </w:rPr>
        <w:t>fact</w:t>
      </w:r>
      <w:r w:rsidR="0072226E" w:rsidRPr="008D119A">
        <w:rPr>
          <w:rFonts w:ascii="Times New Roman" w:hAnsi="Times New Roman" w:cs="Times New Roman"/>
          <w:sz w:val="24"/>
          <w:szCs w:val="24"/>
        </w:rPr>
        <w:t xml:space="preserve"> </w:t>
      </w:r>
      <w:r w:rsidR="0072226E" w:rsidRPr="008D119A">
        <w:rPr>
          <w:rFonts w:ascii="Times New Roman" w:hAnsi="Times New Roman" w:cs="Times New Roman"/>
          <w:sz w:val="24"/>
          <w:szCs w:val="24"/>
        </w:rPr>
        <w:lastRenderedPageBreak/>
        <w:t xml:space="preserve">that I </w:t>
      </w:r>
      <w:r w:rsidR="00305B2F" w:rsidRPr="008D119A">
        <w:rPr>
          <w:rFonts w:ascii="Times New Roman" w:hAnsi="Times New Roman" w:cs="Times New Roman"/>
          <w:sz w:val="24"/>
          <w:szCs w:val="24"/>
        </w:rPr>
        <w:t>wou</w:t>
      </w:r>
      <w:r w:rsidR="0072226E" w:rsidRPr="008D119A">
        <w:rPr>
          <w:rFonts w:ascii="Times New Roman" w:hAnsi="Times New Roman" w:cs="Times New Roman"/>
          <w:sz w:val="24"/>
          <w:szCs w:val="24"/>
        </w:rPr>
        <w:t xml:space="preserve">ld have </w:t>
      </w:r>
      <w:r w:rsidR="00305B2F" w:rsidRPr="008D119A">
        <w:rPr>
          <w:rFonts w:ascii="Times New Roman" w:hAnsi="Times New Roman" w:cs="Times New Roman"/>
          <w:sz w:val="24"/>
          <w:szCs w:val="24"/>
        </w:rPr>
        <w:t>resear</w:t>
      </w:r>
      <w:r w:rsidR="0072226E" w:rsidRPr="008D119A">
        <w:rPr>
          <w:rFonts w:ascii="Times New Roman" w:hAnsi="Times New Roman" w:cs="Times New Roman"/>
          <w:sz w:val="24"/>
          <w:szCs w:val="24"/>
        </w:rPr>
        <w:t>ched more on the t</w:t>
      </w:r>
      <w:r w:rsidR="00305B2F" w:rsidRPr="008D119A">
        <w:rPr>
          <w:rFonts w:ascii="Times New Roman" w:hAnsi="Times New Roman" w:cs="Times New Roman"/>
          <w:sz w:val="24"/>
          <w:szCs w:val="24"/>
        </w:rPr>
        <w:t>o</w:t>
      </w:r>
      <w:r w:rsidR="0072226E" w:rsidRPr="008D119A">
        <w:rPr>
          <w:rFonts w:ascii="Times New Roman" w:hAnsi="Times New Roman" w:cs="Times New Roman"/>
          <w:sz w:val="24"/>
          <w:szCs w:val="24"/>
        </w:rPr>
        <w:t xml:space="preserve">pic and thus </w:t>
      </w:r>
      <w:r w:rsidR="00305B2F" w:rsidRPr="008D119A">
        <w:rPr>
          <w:rFonts w:ascii="Times New Roman" w:hAnsi="Times New Roman" w:cs="Times New Roman"/>
          <w:sz w:val="24"/>
          <w:szCs w:val="24"/>
        </w:rPr>
        <w:t>be</w:t>
      </w:r>
      <w:r w:rsidR="0072226E" w:rsidRPr="008D119A">
        <w:rPr>
          <w:rFonts w:ascii="Times New Roman" w:hAnsi="Times New Roman" w:cs="Times New Roman"/>
          <w:sz w:val="24"/>
          <w:szCs w:val="24"/>
        </w:rPr>
        <w:t xml:space="preserve"> able to have a de</w:t>
      </w:r>
      <w:r w:rsidR="00305B2F" w:rsidRPr="008D119A">
        <w:rPr>
          <w:rFonts w:ascii="Times New Roman" w:hAnsi="Times New Roman" w:cs="Times New Roman"/>
          <w:sz w:val="24"/>
          <w:szCs w:val="24"/>
        </w:rPr>
        <w:t>e</w:t>
      </w:r>
      <w:r w:rsidR="0072226E" w:rsidRPr="008D119A">
        <w:rPr>
          <w:rFonts w:ascii="Times New Roman" w:hAnsi="Times New Roman" w:cs="Times New Roman"/>
          <w:sz w:val="24"/>
          <w:szCs w:val="24"/>
        </w:rPr>
        <w:t xml:space="preserve">per </w:t>
      </w:r>
      <w:r w:rsidR="00305B2F" w:rsidRPr="008D119A">
        <w:rPr>
          <w:rFonts w:ascii="Times New Roman" w:hAnsi="Times New Roman" w:cs="Times New Roman"/>
          <w:sz w:val="24"/>
          <w:szCs w:val="24"/>
        </w:rPr>
        <w:t>understanding</w:t>
      </w:r>
      <w:r w:rsidR="0072226E" w:rsidRPr="008D119A">
        <w:rPr>
          <w:rFonts w:ascii="Times New Roman" w:hAnsi="Times New Roman" w:cs="Times New Roman"/>
          <w:sz w:val="24"/>
          <w:szCs w:val="24"/>
        </w:rPr>
        <w:t xml:space="preserve"> of it.</w:t>
      </w:r>
      <w:r w:rsidR="004D5D42" w:rsidRPr="008D119A">
        <w:rPr>
          <w:rFonts w:ascii="Times New Roman" w:hAnsi="Times New Roman" w:cs="Times New Roman"/>
          <w:sz w:val="24"/>
          <w:szCs w:val="24"/>
        </w:rPr>
        <w:t xml:space="preserve"> Even though the trainer shared materials electronically, the materials seemed inadequate and were note detailed enough. They only depicted short notes about the various topics of the training. The training would have improved the learning experience of the trainees if the trainer would have provided detailed notes electronically and a program outline so that as a trainer</w:t>
      </w:r>
      <w:r w:rsidR="00A92743">
        <w:rPr>
          <w:rFonts w:ascii="Times New Roman" w:hAnsi="Times New Roman" w:cs="Times New Roman"/>
          <w:sz w:val="24"/>
          <w:szCs w:val="24"/>
        </w:rPr>
        <w:t>,</w:t>
      </w:r>
      <w:r w:rsidR="004D5D42" w:rsidRPr="008D119A">
        <w:rPr>
          <w:rFonts w:ascii="Times New Roman" w:hAnsi="Times New Roman" w:cs="Times New Roman"/>
          <w:sz w:val="24"/>
          <w:szCs w:val="24"/>
        </w:rPr>
        <w:t xml:space="preserve"> I could follow and know where we were in the training.</w:t>
      </w:r>
    </w:p>
    <w:p w14:paraId="0F1C1942" w14:textId="5752641E" w:rsidR="0072226E" w:rsidRPr="008D119A" w:rsidRDefault="0072226E" w:rsidP="008D119A">
      <w:pPr>
        <w:spacing w:line="480" w:lineRule="auto"/>
        <w:jc w:val="center"/>
        <w:rPr>
          <w:rFonts w:ascii="Times New Roman" w:hAnsi="Times New Roman" w:cs="Times New Roman"/>
          <w:b/>
          <w:sz w:val="24"/>
          <w:szCs w:val="24"/>
        </w:rPr>
      </w:pPr>
      <w:r w:rsidRPr="008D119A">
        <w:rPr>
          <w:rFonts w:ascii="Times New Roman" w:hAnsi="Times New Roman" w:cs="Times New Roman"/>
          <w:b/>
          <w:sz w:val="24"/>
          <w:szCs w:val="24"/>
        </w:rPr>
        <w:t>Question 2</w:t>
      </w:r>
      <w:r w:rsidR="00437A2D" w:rsidRPr="008D119A">
        <w:rPr>
          <w:rFonts w:ascii="Times New Roman" w:hAnsi="Times New Roman" w:cs="Times New Roman"/>
          <w:b/>
          <w:sz w:val="24"/>
          <w:szCs w:val="24"/>
        </w:rPr>
        <w:t>: Use of Mobile Devices for Training</w:t>
      </w:r>
    </w:p>
    <w:p w14:paraId="4401AB7A" w14:textId="5483264F" w:rsidR="0072226E" w:rsidRPr="008D119A" w:rsidRDefault="00437A2D" w:rsidP="008D119A">
      <w:pPr>
        <w:spacing w:line="480" w:lineRule="auto"/>
        <w:ind w:firstLine="720"/>
        <w:rPr>
          <w:rFonts w:ascii="Times New Roman" w:hAnsi="Times New Roman" w:cs="Times New Roman"/>
          <w:sz w:val="24"/>
          <w:szCs w:val="24"/>
        </w:rPr>
      </w:pPr>
      <w:r w:rsidRPr="008D119A">
        <w:rPr>
          <w:rFonts w:ascii="Times New Roman" w:hAnsi="Times New Roman" w:cs="Times New Roman"/>
          <w:sz w:val="24"/>
          <w:szCs w:val="24"/>
        </w:rPr>
        <w:t xml:space="preserve">If I </w:t>
      </w:r>
      <w:r w:rsidRPr="008D119A">
        <w:rPr>
          <w:rFonts w:ascii="Times New Roman" w:hAnsi="Times New Roman" w:cs="Times New Roman"/>
          <w:sz w:val="24"/>
          <w:szCs w:val="24"/>
        </w:rPr>
        <w:t xml:space="preserve">were going to try to convince management in </w:t>
      </w:r>
      <w:r w:rsidRPr="008D119A">
        <w:rPr>
          <w:rFonts w:ascii="Times New Roman" w:hAnsi="Times New Roman" w:cs="Times New Roman"/>
          <w:sz w:val="24"/>
          <w:szCs w:val="24"/>
        </w:rPr>
        <w:t xml:space="preserve">my </w:t>
      </w:r>
      <w:r w:rsidRPr="008D119A">
        <w:rPr>
          <w:rFonts w:ascii="Times New Roman" w:hAnsi="Times New Roman" w:cs="Times New Roman"/>
          <w:sz w:val="24"/>
          <w:szCs w:val="24"/>
        </w:rPr>
        <w:t>organization to use mobile devices for training purposes,</w:t>
      </w:r>
      <w:r w:rsidRPr="008D119A">
        <w:rPr>
          <w:rFonts w:ascii="Times New Roman" w:hAnsi="Times New Roman" w:cs="Times New Roman"/>
          <w:sz w:val="24"/>
          <w:szCs w:val="24"/>
        </w:rPr>
        <w:t xml:space="preserve"> I would use arguments such as; j</w:t>
      </w:r>
      <w:r w:rsidR="0072226E" w:rsidRPr="008D119A">
        <w:rPr>
          <w:rFonts w:ascii="Times New Roman" w:hAnsi="Times New Roman" w:cs="Times New Roman"/>
          <w:sz w:val="24"/>
          <w:szCs w:val="24"/>
        </w:rPr>
        <w:t xml:space="preserve">ust in time training is a type of </w:t>
      </w:r>
      <w:r w:rsidR="00081164" w:rsidRPr="008D119A">
        <w:rPr>
          <w:rFonts w:ascii="Times New Roman" w:hAnsi="Times New Roman" w:cs="Times New Roman"/>
          <w:sz w:val="24"/>
          <w:szCs w:val="24"/>
        </w:rPr>
        <w:t>training</w:t>
      </w:r>
      <w:r w:rsidR="0072226E" w:rsidRPr="008D119A">
        <w:rPr>
          <w:rFonts w:ascii="Times New Roman" w:hAnsi="Times New Roman" w:cs="Times New Roman"/>
          <w:sz w:val="24"/>
          <w:szCs w:val="24"/>
        </w:rPr>
        <w:t xml:space="preserve"> in which information is delivered to the </w:t>
      </w:r>
      <w:r w:rsidR="00081164" w:rsidRPr="008D119A">
        <w:rPr>
          <w:rFonts w:ascii="Times New Roman" w:hAnsi="Times New Roman" w:cs="Times New Roman"/>
          <w:sz w:val="24"/>
          <w:szCs w:val="24"/>
        </w:rPr>
        <w:t>learners</w:t>
      </w:r>
      <w:r w:rsidR="0072226E" w:rsidRPr="008D119A">
        <w:rPr>
          <w:rFonts w:ascii="Times New Roman" w:hAnsi="Times New Roman" w:cs="Times New Roman"/>
          <w:sz w:val="24"/>
          <w:szCs w:val="24"/>
        </w:rPr>
        <w:t xml:space="preserve"> at the exact moment that they need it and</w:t>
      </w:r>
      <w:r w:rsidR="00DB21B4" w:rsidRPr="008D119A">
        <w:rPr>
          <w:rFonts w:ascii="Times New Roman" w:hAnsi="Times New Roman" w:cs="Times New Roman"/>
          <w:sz w:val="24"/>
          <w:szCs w:val="24"/>
        </w:rPr>
        <w:t xml:space="preserve"> the location that they are in</w:t>
      </w:r>
      <w:r w:rsidR="00DB21B4" w:rsidRPr="008D119A">
        <w:rPr>
          <w:rFonts w:ascii="Times New Roman" w:hAnsi="Times New Roman" w:cs="Times New Roman"/>
          <w:bCs/>
          <w:color w:val="494C4E"/>
          <w:spacing w:val="3"/>
          <w:sz w:val="24"/>
          <w:szCs w:val="24"/>
          <w:bdr w:val="none" w:sz="0" w:space="0" w:color="auto" w:frame="1"/>
        </w:rPr>
        <w:t xml:space="preserve"> (Agnvall, 2006).</w:t>
      </w:r>
      <w:r w:rsidR="00081164" w:rsidRPr="008D119A">
        <w:rPr>
          <w:rFonts w:ascii="Times New Roman" w:hAnsi="Times New Roman" w:cs="Times New Roman"/>
          <w:sz w:val="24"/>
          <w:szCs w:val="24"/>
        </w:rPr>
        <w:t xml:space="preserve"> I</w:t>
      </w:r>
      <w:r w:rsidR="0072226E" w:rsidRPr="008D119A">
        <w:rPr>
          <w:rFonts w:ascii="Times New Roman" w:hAnsi="Times New Roman" w:cs="Times New Roman"/>
          <w:sz w:val="24"/>
          <w:szCs w:val="24"/>
        </w:rPr>
        <w:t xml:space="preserve">t is an </w:t>
      </w:r>
      <w:r w:rsidR="00081164" w:rsidRPr="008D119A">
        <w:rPr>
          <w:rFonts w:ascii="Times New Roman" w:hAnsi="Times New Roman" w:cs="Times New Roman"/>
          <w:sz w:val="24"/>
          <w:szCs w:val="24"/>
        </w:rPr>
        <w:t>effective method of train</w:t>
      </w:r>
      <w:r w:rsidR="0072226E" w:rsidRPr="008D119A">
        <w:rPr>
          <w:rFonts w:ascii="Times New Roman" w:hAnsi="Times New Roman" w:cs="Times New Roman"/>
          <w:sz w:val="24"/>
          <w:szCs w:val="24"/>
        </w:rPr>
        <w:t xml:space="preserve">ing as it </w:t>
      </w:r>
      <w:r w:rsidR="00081164" w:rsidRPr="008D119A">
        <w:rPr>
          <w:rFonts w:ascii="Times New Roman" w:hAnsi="Times New Roman" w:cs="Times New Roman"/>
          <w:sz w:val="24"/>
          <w:szCs w:val="24"/>
        </w:rPr>
        <w:t xml:space="preserve">enables the learners </w:t>
      </w:r>
      <w:r w:rsidR="0072226E" w:rsidRPr="008D119A">
        <w:rPr>
          <w:rFonts w:ascii="Times New Roman" w:hAnsi="Times New Roman" w:cs="Times New Roman"/>
          <w:sz w:val="24"/>
          <w:szCs w:val="24"/>
        </w:rPr>
        <w:t xml:space="preserve">to access </w:t>
      </w:r>
      <w:r w:rsidR="00081164" w:rsidRPr="008D119A">
        <w:rPr>
          <w:rFonts w:ascii="Times New Roman" w:hAnsi="Times New Roman" w:cs="Times New Roman"/>
          <w:sz w:val="24"/>
          <w:szCs w:val="24"/>
        </w:rPr>
        <w:t>knowledge and information at the pla</w:t>
      </w:r>
      <w:r w:rsidR="0072226E" w:rsidRPr="008D119A">
        <w:rPr>
          <w:rFonts w:ascii="Times New Roman" w:hAnsi="Times New Roman" w:cs="Times New Roman"/>
          <w:sz w:val="24"/>
          <w:szCs w:val="24"/>
        </w:rPr>
        <w:t>ce that the</w:t>
      </w:r>
      <w:r w:rsidR="00081164" w:rsidRPr="008D119A">
        <w:rPr>
          <w:rFonts w:ascii="Times New Roman" w:hAnsi="Times New Roman" w:cs="Times New Roman"/>
          <w:sz w:val="24"/>
          <w:szCs w:val="24"/>
        </w:rPr>
        <w:t>y are in and thus do not have to converge at a particular</w:t>
      </w:r>
      <w:r w:rsidR="0072226E" w:rsidRPr="008D119A">
        <w:rPr>
          <w:rFonts w:ascii="Times New Roman" w:hAnsi="Times New Roman" w:cs="Times New Roman"/>
          <w:sz w:val="24"/>
          <w:szCs w:val="24"/>
        </w:rPr>
        <w:t xml:space="preserve"> p</w:t>
      </w:r>
      <w:r w:rsidR="00081164" w:rsidRPr="008D119A">
        <w:rPr>
          <w:rFonts w:ascii="Times New Roman" w:hAnsi="Times New Roman" w:cs="Times New Roman"/>
          <w:sz w:val="24"/>
          <w:szCs w:val="24"/>
        </w:rPr>
        <w:t>oint for the training to be conducted. This is s</w:t>
      </w:r>
      <w:r w:rsidR="0072226E" w:rsidRPr="008D119A">
        <w:rPr>
          <w:rFonts w:ascii="Times New Roman" w:hAnsi="Times New Roman" w:cs="Times New Roman"/>
          <w:sz w:val="24"/>
          <w:szCs w:val="24"/>
        </w:rPr>
        <w:t xml:space="preserve">omething that </w:t>
      </w:r>
      <w:r w:rsidR="00081164" w:rsidRPr="008D119A">
        <w:rPr>
          <w:rFonts w:ascii="Times New Roman" w:hAnsi="Times New Roman" w:cs="Times New Roman"/>
          <w:sz w:val="24"/>
          <w:szCs w:val="24"/>
        </w:rPr>
        <w:t>saves time and</w:t>
      </w:r>
      <w:r w:rsidR="0072226E" w:rsidRPr="008D119A">
        <w:rPr>
          <w:rFonts w:ascii="Times New Roman" w:hAnsi="Times New Roman" w:cs="Times New Roman"/>
          <w:sz w:val="24"/>
          <w:szCs w:val="24"/>
        </w:rPr>
        <w:t xml:space="preserve"> cost incurred in organizing and </w:t>
      </w:r>
      <w:r w:rsidR="00081164" w:rsidRPr="008D119A">
        <w:rPr>
          <w:rFonts w:ascii="Times New Roman" w:hAnsi="Times New Roman" w:cs="Times New Roman"/>
          <w:sz w:val="24"/>
          <w:szCs w:val="24"/>
        </w:rPr>
        <w:t>planning the training. The</w:t>
      </w:r>
      <w:r w:rsidR="0072226E" w:rsidRPr="008D119A">
        <w:rPr>
          <w:rFonts w:ascii="Times New Roman" w:hAnsi="Times New Roman" w:cs="Times New Roman"/>
          <w:sz w:val="24"/>
          <w:szCs w:val="24"/>
        </w:rPr>
        <w:t xml:space="preserve"> training </w:t>
      </w:r>
      <w:r w:rsidR="00081164" w:rsidRPr="008D119A">
        <w:rPr>
          <w:rFonts w:ascii="Times New Roman" w:hAnsi="Times New Roman" w:cs="Times New Roman"/>
          <w:sz w:val="24"/>
          <w:szCs w:val="24"/>
        </w:rPr>
        <w:t>method</w:t>
      </w:r>
      <w:r w:rsidR="0072226E" w:rsidRPr="008D119A">
        <w:rPr>
          <w:rFonts w:ascii="Times New Roman" w:hAnsi="Times New Roman" w:cs="Times New Roman"/>
          <w:sz w:val="24"/>
          <w:szCs w:val="24"/>
        </w:rPr>
        <w:t xml:space="preserve"> has become quite </w:t>
      </w:r>
      <w:r w:rsidR="00081164" w:rsidRPr="008D119A">
        <w:rPr>
          <w:rFonts w:ascii="Times New Roman" w:hAnsi="Times New Roman" w:cs="Times New Roman"/>
          <w:sz w:val="24"/>
          <w:szCs w:val="24"/>
        </w:rPr>
        <w:t>popular</w:t>
      </w:r>
      <w:r w:rsidR="0072226E" w:rsidRPr="008D119A">
        <w:rPr>
          <w:rFonts w:ascii="Times New Roman" w:hAnsi="Times New Roman" w:cs="Times New Roman"/>
          <w:sz w:val="24"/>
          <w:szCs w:val="24"/>
        </w:rPr>
        <w:t xml:space="preserve"> with </w:t>
      </w:r>
      <w:r w:rsidR="00081164" w:rsidRPr="008D119A">
        <w:rPr>
          <w:rFonts w:ascii="Times New Roman" w:hAnsi="Times New Roman" w:cs="Times New Roman"/>
          <w:sz w:val="24"/>
          <w:szCs w:val="24"/>
        </w:rPr>
        <w:t>organizations</w:t>
      </w:r>
      <w:r w:rsidR="0072226E" w:rsidRPr="008D119A">
        <w:rPr>
          <w:rFonts w:ascii="Times New Roman" w:hAnsi="Times New Roman" w:cs="Times New Roman"/>
          <w:sz w:val="24"/>
          <w:szCs w:val="24"/>
        </w:rPr>
        <w:t xml:space="preserve"> as they seek to replace the traditional methods of training that were there before.</w:t>
      </w:r>
    </w:p>
    <w:p w14:paraId="4C6F375F" w14:textId="136E8F62" w:rsidR="007A7629" w:rsidRPr="008D119A" w:rsidRDefault="004E2B2D" w:rsidP="008D119A">
      <w:pPr>
        <w:spacing w:line="480" w:lineRule="auto"/>
        <w:ind w:firstLine="720"/>
        <w:rPr>
          <w:rFonts w:ascii="Times New Roman" w:hAnsi="Times New Roman" w:cs="Times New Roman"/>
          <w:b/>
          <w:sz w:val="24"/>
          <w:szCs w:val="24"/>
        </w:rPr>
      </w:pPr>
      <w:r w:rsidRPr="008D119A">
        <w:rPr>
          <w:rFonts w:ascii="Times New Roman" w:hAnsi="Times New Roman" w:cs="Times New Roman"/>
          <w:sz w:val="24"/>
          <w:szCs w:val="24"/>
        </w:rPr>
        <w:t>Another point I would argue is that m</w:t>
      </w:r>
      <w:r w:rsidR="0072226E" w:rsidRPr="008D119A">
        <w:rPr>
          <w:rFonts w:ascii="Times New Roman" w:hAnsi="Times New Roman" w:cs="Times New Roman"/>
          <w:sz w:val="24"/>
          <w:szCs w:val="24"/>
        </w:rPr>
        <w:t xml:space="preserve">obile </w:t>
      </w:r>
      <w:r w:rsidR="00081164" w:rsidRPr="008D119A">
        <w:rPr>
          <w:rFonts w:ascii="Times New Roman" w:hAnsi="Times New Roman" w:cs="Times New Roman"/>
          <w:sz w:val="24"/>
          <w:szCs w:val="24"/>
        </w:rPr>
        <w:t>device</w:t>
      </w:r>
      <w:r w:rsidR="00437A2D" w:rsidRPr="008D119A">
        <w:rPr>
          <w:rFonts w:ascii="Times New Roman" w:hAnsi="Times New Roman" w:cs="Times New Roman"/>
          <w:sz w:val="24"/>
          <w:szCs w:val="24"/>
        </w:rPr>
        <w:t>s</w:t>
      </w:r>
      <w:r w:rsidR="00081164" w:rsidRPr="008D119A">
        <w:rPr>
          <w:rFonts w:ascii="Times New Roman" w:hAnsi="Times New Roman" w:cs="Times New Roman"/>
          <w:sz w:val="24"/>
          <w:szCs w:val="24"/>
        </w:rPr>
        <w:t xml:space="preserve"> </w:t>
      </w:r>
      <w:r w:rsidR="00437A2D" w:rsidRPr="008D119A">
        <w:rPr>
          <w:rFonts w:ascii="Times New Roman" w:hAnsi="Times New Roman" w:cs="Times New Roman"/>
          <w:sz w:val="24"/>
          <w:szCs w:val="24"/>
        </w:rPr>
        <w:t>are</w:t>
      </w:r>
      <w:r w:rsidR="00081164" w:rsidRPr="008D119A">
        <w:rPr>
          <w:rFonts w:ascii="Times New Roman" w:hAnsi="Times New Roman" w:cs="Times New Roman"/>
          <w:sz w:val="24"/>
          <w:szCs w:val="24"/>
        </w:rPr>
        <w:t xml:space="preserve"> </w:t>
      </w:r>
      <w:r w:rsidR="00437A2D" w:rsidRPr="008D119A">
        <w:rPr>
          <w:rFonts w:ascii="Times New Roman" w:hAnsi="Times New Roman" w:cs="Times New Roman"/>
          <w:sz w:val="24"/>
          <w:szCs w:val="24"/>
        </w:rPr>
        <w:t>effective</w:t>
      </w:r>
      <w:r w:rsidR="0072226E" w:rsidRPr="008D119A">
        <w:rPr>
          <w:rFonts w:ascii="Times New Roman" w:hAnsi="Times New Roman" w:cs="Times New Roman"/>
          <w:sz w:val="24"/>
          <w:szCs w:val="24"/>
        </w:rPr>
        <w:t xml:space="preserve"> tools that </w:t>
      </w:r>
      <w:r w:rsidR="00081164" w:rsidRPr="008D119A">
        <w:rPr>
          <w:rFonts w:ascii="Times New Roman" w:hAnsi="Times New Roman" w:cs="Times New Roman"/>
          <w:sz w:val="24"/>
          <w:szCs w:val="24"/>
        </w:rPr>
        <w:t>could</w:t>
      </w:r>
      <w:r w:rsidR="0072226E" w:rsidRPr="008D119A">
        <w:rPr>
          <w:rFonts w:ascii="Times New Roman" w:hAnsi="Times New Roman" w:cs="Times New Roman"/>
          <w:sz w:val="24"/>
          <w:szCs w:val="24"/>
        </w:rPr>
        <w:t xml:space="preserve"> be used to train the members of an </w:t>
      </w:r>
      <w:r w:rsidR="00081164" w:rsidRPr="008D119A">
        <w:rPr>
          <w:rFonts w:ascii="Times New Roman" w:hAnsi="Times New Roman" w:cs="Times New Roman"/>
          <w:sz w:val="24"/>
          <w:szCs w:val="24"/>
        </w:rPr>
        <w:t>organization</w:t>
      </w:r>
      <w:r w:rsidR="00437A2D" w:rsidRPr="008D119A">
        <w:rPr>
          <w:rFonts w:ascii="Times New Roman" w:hAnsi="Times New Roman" w:cs="Times New Roman"/>
          <w:sz w:val="24"/>
          <w:szCs w:val="24"/>
        </w:rPr>
        <w:t xml:space="preserve"> because in the modern days, people have become so accustomed and glued to their phones and it easier for them to use it to learn</w:t>
      </w:r>
      <w:r w:rsidR="00081164" w:rsidRPr="008D119A">
        <w:rPr>
          <w:rFonts w:ascii="Times New Roman" w:hAnsi="Times New Roman" w:cs="Times New Roman"/>
          <w:sz w:val="24"/>
          <w:szCs w:val="24"/>
        </w:rPr>
        <w:t>. This</w:t>
      </w:r>
      <w:r w:rsidR="00387BA2" w:rsidRPr="008D119A">
        <w:rPr>
          <w:rFonts w:ascii="Times New Roman" w:hAnsi="Times New Roman" w:cs="Times New Roman"/>
          <w:sz w:val="24"/>
          <w:szCs w:val="24"/>
        </w:rPr>
        <w:t xml:space="preserve"> is due to a number of </w:t>
      </w:r>
      <w:r w:rsidR="00081164" w:rsidRPr="008D119A">
        <w:rPr>
          <w:rFonts w:ascii="Times New Roman" w:hAnsi="Times New Roman" w:cs="Times New Roman"/>
          <w:sz w:val="24"/>
          <w:szCs w:val="24"/>
        </w:rPr>
        <w:t>advantages</w:t>
      </w:r>
      <w:r w:rsidR="00387BA2" w:rsidRPr="008D119A">
        <w:rPr>
          <w:rFonts w:ascii="Times New Roman" w:hAnsi="Times New Roman" w:cs="Times New Roman"/>
          <w:sz w:val="24"/>
          <w:szCs w:val="24"/>
        </w:rPr>
        <w:t xml:space="preserve"> and </w:t>
      </w:r>
      <w:r w:rsidR="00081164" w:rsidRPr="008D119A">
        <w:rPr>
          <w:rFonts w:ascii="Times New Roman" w:hAnsi="Times New Roman" w:cs="Times New Roman"/>
          <w:sz w:val="24"/>
          <w:szCs w:val="24"/>
        </w:rPr>
        <w:t>benefits</w:t>
      </w:r>
      <w:r w:rsidR="00387BA2" w:rsidRPr="008D119A">
        <w:rPr>
          <w:rFonts w:ascii="Times New Roman" w:hAnsi="Times New Roman" w:cs="Times New Roman"/>
          <w:sz w:val="24"/>
          <w:szCs w:val="24"/>
        </w:rPr>
        <w:t xml:space="preserve"> that it has </w:t>
      </w:r>
      <w:r w:rsidR="00081164" w:rsidRPr="008D119A">
        <w:rPr>
          <w:rFonts w:ascii="Times New Roman" w:hAnsi="Times New Roman" w:cs="Times New Roman"/>
          <w:sz w:val="24"/>
          <w:szCs w:val="24"/>
        </w:rPr>
        <w:t>over other methods of training. O</w:t>
      </w:r>
      <w:r w:rsidR="00387BA2" w:rsidRPr="008D119A">
        <w:rPr>
          <w:rFonts w:ascii="Times New Roman" w:hAnsi="Times New Roman" w:cs="Times New Roman"/>
          <w:sz w:val="24"/>
          <w:szCs w:val="24"/>
        </w:rPr>
        <w:t xml:space="preserve">ne of the </w:t>
      </w:r>
      <w:r w:rsidR="00081164" w:rsidRPr="008D119A">
        <w:rPr>
          <w:rFonts w:ascii="Times New Roman" w:hAnsi="Times New Roman" w:cs="Times New Roman"/>
          <w:sz w:val="24"/>
          <w:szCs w:val="24"/>
        </w:rPr>
        <w:t>reasons</w:t>
      </w:r>
      <w:r w:rsidR="00387BA2" w:rsidRPr="008D119A">
        <w:rPr>
          <w:rFonts w:ascii="Times New Roman" w:hAnsi="Times New Roman" w:cs="Times New Roman"/>
          <w:sz w:val="24"/>
          <w:szCs w:val="24"/>
        </w:rPr>
        <w:t xml:space="preserve"> why organization</w:t>
      </w:r>
      <w:r w:rsidR="00081164" w:rsidRPr="008D119A">
        <w:rPr>
          <w:rFonts w:ascii="Times New Roman" w:hAnsi="Times New Roman" w:cs="Times New Roman"/>
          <w:sz w:val="24"/>
          <w:szCs w:val="24"/>
        </w:rPr>
        <w:t>s</w:t>
      </w:r>
      <w:r w:rsidR="00387BA2" w:rsidRPr="008D119A">
        <w:rPr>
          <w:rFonts w:ascii="Times New Roman" w:hAnsi="Times New Roman" w:cs="Times New Roman"/>
          <w:sz w:val="24"/>
          <w:szCs w:val="24"/>
        </w:rPr>
        <w:t xml:space="preserve"> </w:t>
      </w:r>
      <w:r w:rsidR="00081164" w:rsidRPr="008D119A">
        <w:rPr>
          <w:rFonts w:ascii="Times New Roman" w:hAnsi="Times New Roman" w:cs="Times New Roman"/>
          <w:sz w:val="24"/>
          <w:szCs w:val="24"/>
        </w:rPr>
        <w:t>should</w:t>
      </w:r>
      <w:r w:rsidR="00387BA2" w:rsidRPr="008D119A">
        <w:rPr>
          <w:rFonts w:ascii="Times New Roman" w:hAnsi="Times New Roman" w:cs="Times New Roman"/>
          <w:sz w:val="24"/>
          <w:szCs w:val="24"/>
        </w:rPr>
        <w:t xml:space="preserve"> use the mobile de</w:t>
      </w:r>
      <w:r w:rsidR="00081164" w:rsidRPr="008D119A">
        <w:rPr>
          <w:rFonts w:ascii="Times New Roman" w:hAnsi="Times New Roman" w:cs="Times New Roman"/>
          <w:sz w:val="24"/>
          <w:szCs w:val="24"/>
        </w:rPr>
        <w:t xml:space="preserve">vice for training is its </w:t>
      </w:r>
      <w:r w:rsidR="001D4600" w:rsidRPr="008D119A">
        <w:rPr>
          <w:rFonts w:ascii="Times New Roman" w:hAnsi="Times New Roman" w:cs="Times New Roman"/>
          <w:sz w:val="24"/>
          <w:szCs w:val="24"/>
        </w:rPr>
        <w:t>availability</w:t>
      </w:r>
      <w:r w:rsidR="00081164" w:rsidRPr="008D119A">
        <w:rPr>
          <w:rFonts w:ascii="Times New Roman" w:hAnsi="Times New Roman" w:cs="Times New Roman"/>
          <w:sz w:val="24"/>
          <w:szCs w:val="24"/>
        </w:rPr>
        <w:t xml:space="preserve"> </w:t>
      </w:r>
      <w:r w:rsidR="001D4600" w:rsidRPr="008D119A">
        <w:rPr>
          <w:rFonts w:ascii="Times New Roman" w:hAnsi="Times New Roman" w:cs="Times New Roman"/>
          <w:bCs/>
          <w:color w:val="494C4E"/>
          <w:spacing w:val="3"/>
          <w:sz w:val="24"/>
          <w:szCs w:val="24"/>
          <w:bdr w:val="none" w:sz="0" w:space="0" w:color="auto" w:frame="1"/>
        </w:rPr>
        <w:t xml:space="preserve">(Agnvall, 2006). </w:t>
      </w:r>
      <w:r w:rsidR="00081164" w:rsidRPr="008D119A">
        <w:rPr>
          <w:rFonts w:ascii="Times New Roman" w:hAnsi="Times New Roman" w:cs="Times New Roman"/>
          <w:sz w:val="24"/>
          <w:szCs w:val="24"/>
        </w:rPr>
        <w:t>All</w:t>
      </w:r>
      <w:r w:rsidR="00387BA2" w:rsidRPr="008D119A">
        <w:rPr>
          <w:rFonts w:ascii="Times New Roman" w:hAnsi="Times New Roman" w:cs="Times New Roman"/>
          <w:sz w:val="24"/>
          <w:szCs w:val="24"/>
        </w:rPr>
        <w:t xml:space="preserve"> employees in t</w:t>
      </w:r>
      <w:r w:rsidR="00081164" w:rsidRPr="008D119A">
        <w:rPr>
          <w:rFonts w:ascii="Times New Roman" w:hAnsi="Times New Roman" w:cs="Times New Roman"/>
          <w:sz w:val="24"/>
          <w:szCs w:val="24"/>
        </w:rPr>
        <w:t>h</w:t>
      </w:r>
      <w:r w:rsidR="00387BA2" w:rsidRPr="008D119A">
        <w:rPr>
          <w:rFonts w:ascii="Times New Roman" w:hAnsi="Times New Roman" w:cs="Times New Roman"/>
          <w:sz w:val="24"/>
          <w:szCs w:val="24"/>
        </w:rPr>
        <w:t xml:space="preserve">e organization </w:t>
      </w:r>
      <w:r w:rsidR="00081164" w:rsidRPr="008D119A">
        <w:rPr>
          <w:rFonts w:ascii="Times New Roman" w:hAnsi="Times New Roman" w:cs="Times New Roman"/>
          <w:sz w:val="24"/>
          <w:szCs w:val="24"/>
        </w:rPr>
        <w:t>have mobile p</w:t>
      </w:r>
      <w:r w:rsidR="00387BA2" w:rsidRPr="008D119A">
        <w:rPr>
          <w:rFonts w:ascii="Times New Roman" w:hAnsi="Times New Roman" w:cs="Times New Roman"/>
          <w:sz w:val="24"/>
          <w:szCs w:val="24"/>
        </w:rPr>
        <w:t>hone</w:t>
      </w:r>
      <w:r w:rsidR="00081164" w:rsidRPr="008D119A">
        <w:rPr>
          <w:rFonts w:ascii="Times New Roman" w:hAnsi="Times New Roman" w:cs="Times New Roman"/>
          <w:sz w:val="24"/>
          <w:szCs w:val="24"/>
        </w:rPr>
        <w:t>s</w:t>
      </w:r>
      <w:r w:rsidR="00387BA2" w:rsidRPr="008D119A">
        <w:rPr>
          <w:rFonts w:ascii="Times New Roman" w:hAnsi="Times New Roman" w:cs="Times New Roman"/>
          <w:sz w:val="24"/>
          <w:szCs w:val="24"/>
        </w:rPr>
        <w:t xml:space="preserve"> and </w:t>
      </w:r>
      <w:r w:rsidR="00081164" w:rsidRPr="008D119A">
        <w:rPr>
          <w:rFonts w:ascii="Times New Roman" w:hAnsi="Times New Roman" w:cs="Times New Roman"/>
          <w:sz w:val="24"/>
          <w:szCs w:val="24"/>
        </w:rPr>
        <w:t xml:space="preserve">this makes </w:t>
      </w:r>
      <w:r w:rsidR="00387BA2" w:rsidRPr="008D119A">
        <w:rPr>
          <w:rFonts w:ascii="Times New Roman" w:hAnsi="Times New Roman" w:cs="Times New Roman"/>
          <w:sz w:val="24"/>
          <w:szCs w:val="24"/>
        </w:rPr>
        <w:t>it e</w:t>
      </w:r>
      <w:r w:rsidR="00081164" w:rsidRPr="008D119A">
        <w:rPr>
          <w:rFonts w:ascii="Times New Roman" w:hAnsi="Times New Roman" w:cs="Times New Roman"/>
          <w:sz w:val="24"/>
          <w:szCs w:val="24"/>
        </w:rPr>
        <w:t>a</w:t>
      </w:r>
      <w:r w:rsidR="00387BA2" w:rsidRPr="008D119A">
        <w:rPr>
          <w:rFonts w:ascii="Times New Roman" w:hAnsi="Times New Roman" w:cs="Times New Roman"/>
          <w:sz w:val="24"/>
          <w:szCs w:val="24"/>
        </w:rPr>
        <w:t>sy for t</w:t>
      </w:r>
      <w:r w:rsidR="00081164" w:rsidRPr="008D119A">
        <w:rPr>
          <w:rFonts w:ascii="Times New Roman" w:hAnsi="Times New Roman" w:cs="Times New Roman"/>
          <w:sz w:val="24"/>
          <w:szCs w:val="24"/>
        </w:rPr>
        <w:t>h</w:t>
      </w:r>
      <w:r w:rsidR="00387BA2" w:rsidRPr="008D119A">
        <w:rPr>
          <w:rFonts w:ascii="Times New Roman" w:hAnsi="Times New Roman" w:cs="Times New Roman"/>
          <w:sz w:val="24"/>
          <w:szCs w:val="24"/>
        </w:rPr>
        <w:t>e organization to con</w:t>
      </w:r>
      <w:r w:rsidR="00081164" w:rsidRPr="008D119A">
        <w:rPr>
          <w:rFonts w:ascii="Times New Roman" w:hAnsi="Times New Roman" w:cs="Times New Roman"/>
          <w:sz w:val="24"/>
          <w:szCs w:val="24"/>
        </w:rPr>
        <w:t>d</w:t>
      </w:r>
      <w:r w:rsidR="00387BA2" w:rsidRPr="008D119A">
        <w:rPr>
          <w:rFonts w:ascii="Times New Roman" w:hAnsi="Times New Roman" w:cs="Times New Roman"/>
          <w:sz w:val="24"/>
          <w:szCs w:val="24"/>
        </w:rPr>
        <w:t>uct t</w:t>
      </w:r>
      <w:r w:rsidR="00081164" w:rsidRPr="008D119A">
        <w:rPr>
          <w:rFonts w:ascii="Times New Roman" w:hAnsi="Times New Roman" w:cs="Times New Roman"/>
          <w:sz w:val="24"/>
          <w:szCs w:val="24"/>
        </w:rPr>
        <w:t>he training.</w:t>
      </w:r>
      <w:r w:rsidR="008D119A" w:rsidRPr="008D119A">
        <w:rPr>
          <w:rFonts w:ascii="Times New Roman" w:hAnsi="Times New Roman" w:cs="Times New Roman"/>
          <w:sz w:val="24"/>
          <w:szCs w:val="24"/>
        </w:rPr>
        <w:t xml:space="preserve"> </w:t>
      </w:r>
      <w:r w:rsidR="008D63E9" w:rsidRPr="008D119A">
        <w:rPr>
          <w:rFonts w:ascii="Times New Roman" w:hAnsi="Times New Roman" w:cs="Times New Roman"/>
          <w:sz w:val="24"/>
          <w:szCs w:val="24"/>
        </w:rPr>
        <w:t>T</w:t>
      </w:r>
      <w:r w:rsidR="00081164" w:rsidRPr="008D119A">
        <w:rPr>
          <w:rFonts w:ascii="Times New Roman" w:hAnsi="Times New Roman" w:cs="Times New Roman"/>
          <w:sz w:val="24"/>
          <w:szCs w:val="24"/>
        </w:rPr>
        <w:t>e</w:t>
      </w:r>
      <w:r w:rsidR="00387BA2" w:rsidRPr="008D119A">
        <w:rPr>
          <w:rFonts w:ascii="Times New Roman" w:hAnsi="Times New Roman" w:cs="Times New Roman"/>
          <w:sz w:val="24"/>
          <w:szCs w:val="24"/>
        </w:rPr>
        <w:t>chnolog</w:t>
      </w:r>
      <w:r w:rsidR="008D63E9" w:rsidRPr="008D119A">
        <w:rPr>
          <w:rFonts w:ascii="Times New Roman" w:hAnsi="Times New Roman" w:cs="Times New Roman"/>
          <w:sz w:val="24"/>
          <w:szCs w:val="24"/>
        </w:rPr>
        <w:t>ical advancements have</w:t>
      </w:r>
      <w:r w:rsidR="00387BA2" w:rsidRPr="008D119A">
        <w:rPr>
          <w:rFonts w:ascii="Times New Roman" w:hAnsi="Times New Roman" w:cs="Times New Roman"/>
          <w:sz w:val="24"/>
          <w:szCs w:val="24"/>
        </w:rPr>
        <w:t xml:space="preserve"> enabled most of t</w:t>
      </w:r>
      <w:r w:rsidR="00081164" w:rsidRPr="008D119A">
        <w:rPr>
          <w:rFonts w:ascii="Times New Roman" w:hAnsi="Times New Roman" w:cs="Times New Roman"/>
          <w:sz w:val="24"/>
          <w:szCs w:val="24"/>
        </w:rPr>
        <w:t>h</w:t>
      </w:r>
      <w:r w:rsidR="00387BA2" w:rsidRPr="008D119A">
        <w:rPr>
          <w:rFonts w:ascii="Times New Roman" w:hAnsi="Times New Roman" w:cs="Times New Roman"/>
          <w:sz w:val="24"/>
          <w:szCs w:val="24"/>
        </w:rPr>
        <w:t xml:space="preserve">e </w:t>
      </w:r>
      <w:r w:rsidR="00081164" w:rsidRPr="008D119A">
        <w:rPr>
          <w:rFonts w:ascii="Times New Roman" w:hAnsi="Times New Roman" w:cs="Times New Roman"/>
          <w:sz w:val="24"/>
          <w:szCs w:val="24"/>
        </w:rPr>
        <w:t>employees</w:t>
      </w:r>
      <w:r w:rsidR="00387BA2" w:rsidRPr="008D119A">
        <w:rPr>
          <w:rFonts w:ascii="Times New Roman" w:hAnsi="Times New Roman" w:cs="Times New Roman"/>
          <w:sz w:val="24"/>
          <w:szCs w:val="24"/>
        </w:rPr>
        <w:t xml:space="preserve"> to </w:t>
      </w:r>
      <w:r w:rsidR="00387BA2" w:rsidRPr="008D119A">
        <w:rPr>
          <w:rFonts w:ascii="Times New Roman" w:hAnsi="Times New Roman" w:cs="Times New Roman"/>
          <w:sz w:val="24"/>
          <w:szCs w:val="24"/>
        </w:rPr>
        <w:lastRenderedPageBreak/>
        <w:t xml:space="preserve">have smart mobile </w:t>
      </w:r>
      <w:r w:rsidR="00081164" w:rsidRPr="008D119A">
        <w:rPr>
          <w:rFonts w:ascii="Times New Roman" w:hAnsi="Times New Roman" w:cs="Times New Roman"/>
          <w:sz w:val="24"/>
          <w:szCs w:val="24"/>
        </w:rPr>
        <w:t>phones that can be used for train</w:t>
      </w:r>
      <w:r w:rsidR="00387BA2" w:rsidRPr="008D119A">
        <w:rPr>
          <w:rFonts w:ascii="Times New Roman" w:hAnsi="Times New Roman" w:cs="Times New Roman"/>
          <w:sz w:val="24"/>
          <w:szCs w:val="24"/>
        </w:rPr>
        <w:t xml:space="preserve">ing </w:t>
      </w:r>
      <w:r w:rsidR="00081164" w:rsidRPr="008D119A">
        <w:rPr>
          <w:rFonts w:ascii="Times New Roman" w:hAnsi="Times New Roman" w:cs="Times New Roman"/>
          <w:sz w:val="24"/>
          <w:szCs w:val="24"/>
        </w:rPr>
        <w:t>purposes. Another</w:t>
      </w:r>
      <w:r w:rsidR="00387BA2" w:rsidRPr="008D119A">
        <w:rPr>
          <w:rFonts w:ascii="Times New Roman" w:hAnsi="Times New Roman" w:cs="Times New Roman"/>
          <w:sz w:val="24"/>
          <w:szCs w:val="24"/>
        </w:rPr>
        <w:t xml:space="preserve"> reason </w:t>
      </w:r>
      <w:r w:rsidR="00081164" w:rsidRPr="008D119A">
        <w:rPr>
          <w:rFonts w:ascii="Times New Roman" w:hAnsi="Times New Roman" w:cs="Times New Roman"/>
          <w:sz w:val="24"/>
          <w:szCs w:val="24"/>
        </w:rPr>
        <w:t>is that of flexibility. The</w:t>
      </w:r>
      <w:r w:rsidR="00387BA2" w:rsidRPr="008D119A">
        <w:rPr>
          <w:rFonts w:ascii="Times New Roman" w:hAnsi="Times New Roman" w:cs="Times New Roman"/>
          <w:sz w:val="24"/>
          <w:szCs w:val="24"/>
        </w:rPr>
        <w:t xml:space="preserve"> </w:t>
      </w:r>
      <w:r w:rsidR="00081164" w:rsidRPr="008D119A">
        <w:rPr>
          <w:rFonts w:ascii="Times New Roman" w:hAnsi="Times New Roman" w:cs="Times New Roman"/>
          <w:sz w:val="24"/>
          <w:szCs w:val="24"/>
        </w:rPr>
        <w:t>fact</w:t>
      </w:r>
      <w:r w:rsidR="00387BA2" w:rsidRPr="008D119A">
        <w:rPr>
          <w:rFonts w:ascii="Times New Roman" w:hAnsi="Times New Roman" w:cs="Times New Roman"/>
          <w:sz w:val="24"/>
          <w:szCs w:val="24"/>
        </w:rPr>
        <w:t xml:space="preserve"> that </w:t>
      </w:r>
      <w:r w:rsidR="00081164" w:rsidRPr="008D119A">
        <w:rPr>
          <w:rFonts w:ascii="Times New Roman" w:hAnsi="Times New Roman" w:cs="Times New Roman"/>
          <w:sz w:val="24"/>
          <w:szCs w:val="24"/>
        </w:rPr>
        <w:t>everyone</w:t>
      </w:r>
      <w:r w:rsidR="00387BA2" w:rsidRPr="008D119A">
        <w:rPr>
          <w:rFonts w:ascii="Times New Roman" w:hAnsi="Times New Roman" w:cs="Times New Roman"/>
          <w:sz w:val="24"/>
          <w:szCs w:val="24"/>
        </w:rPr>
        <w:t xml:space="preserve"> in the </w:t>
      </w:r>
      <w:r w:rsidR="00081164" w:rsidRPr="008D119A">
        <w:rPr>
          <w:rFonts w:ascii="Times New Roman" w:hAnsi="Times New Roman" w:cs="Times New Roman"/>
          <w:sz w:val="24"/>
          <w:szCs w:val="24"/>
        </w:rPr>
        <w:t>organization has means</w:t>
      </w:r>
      <w:r w:rsidR="00387BA2" w:rsidRPr="008D119A">
        <w:rPr>
          <w:rFonts w:ascii="Times New Roman" w:hAnsi="Times New Roman" w:cs="Times New Roman"/>
          <w:sz w:val="24"/>
          <w:szCs w:val="24"/>
        </w:rPr>
        <w:t xml:space="preserve"> that the training c</w:t>
      </w:r>
      <w:r w:rsidR="00081164" w:rsidRPr="008D119A">
        <w:rPr>
          <w:rFonts w:ascii="Times New Roman" w:hAnsi="Times New Roman" w:cs="Times New Roman"/>
          <w:sz w:val="24"/>
          <w:szCs w:val="24"/>
        </w:rPr>
        <w:t>a</w:t>
      </w:r>
      <w:r w:rsidR="00387BA2" w:rsidRPr="008D119A">
        <w:rPr>
          <w:rFonts w:ascii="Times New Roman" w:hAnsi="Times New Roman" w:cs="Times New Roman"/>
          <w:sz w:val="24"/>
          <w:szCs w:val="24"/>
        </w:rPr>
        <w:t xml:space="preserve">n be </w:t>
      </w:r>
      <w:r w:rsidR="00081164" w:rsidRPr="008D119A">
        <w:rPr>
          <w:rFonts w:ascii="Times New Roman" w:hAnsi="Times New Roman" w:cs="Times New Roman"/>
          <w:sz w:val="24"/>
          <w:szCs w:val="24"/>
        </w:rPr>
        <w:t>conducted</w:t>
      </w:r>
      <w:r w:rsidR="00387BA2" w:rsidRPr="008D119A">
        <w:rPr>
          <w:rFonts w:ascii="Times New Roman" w:hAnsi="Times New Roman" w:cs="Times New Roman"/>
          <w:sz w:val="24"/>
          <w:szCs w:val="24"/>
        </w:rPr>
        <w:t xml:space="preserve"> at any p</w:t>
      </w:r>
      <w:r w:rsidR="00081164" w:rsidRPr="008D119A">
        <w:rPr>
          <w:rFonts w:ascii="Times New Roman" w:hAnsi="Times New Roman" w:cs="Times New Roman"/>
          <w:sz w:val="24"/>
          <w:szCs w:val="24"/>
        </w:rPr>
        <w:t>o</w:t>
      </w:r>
      <w:r w:rsidR="00387BA2" w:rsidRPr="008D119A">
        <w:rPr>
          <w:rFonts w:ascii="Times New Roman" w:hAnsi="Times New Roman" w:cs="Times New Roman"/>
          <w:sz w:val="24"/>
          <w:szCs w:val="24"/>
        </w:rPr>
        <w:t xml:space="preserve">int as long as the employees are switched </w:t>
      </w:r>
      <w:r w:rsidR="00081164" w:rsidRPr="008D119A">
        <w:rPr>
          <w:rFonts w:ascii="Times New Roman" w:hAnsi="Times New Roman" w:cs="Times New Roman"/>
          <w:sz w:val="24"/>
          <w:szCs w:val="24"/>
        </w:rPr>
        <w:t>on. This</w:t>
      </w:r>
      <w:r w:rsidR="00387BA2" w:rsidRPr="008D119A">
        <w:rPr>
          <w:rFonts w:ascii="Times New Roman" w:hAnsi="Times New Roman" w:cs="Times New Roman"/>
          <w:sz w:val="24"/>
          <w:szCs w:val="24"/>
        </w:rPr>
        <w:t xml:space="preserve"> gives the training the flexibili</w:t>
      </w:r>
      <w:r w:rsidR="00081164" w:rsidRPr="008D119A">
        <w:rPr>
          <w:rFonts w:ascii="Times New Roman" w:hAnsi="Times New Roman" w:cs="Times New Roman"/>
          <w:sz w:val="24"/>
          <w:szCs w:val="24"/>
        </w:rPr>
        <w:t>ty it requi</w:t>
      </w:r>
      <w:r w:rsidR="00387BA2" w:rsidRPr="008D119A">
        <w:rPr>
          <w:rFonts w:ascii="Times New Roman" w:hAnsi="Times New Roman" w:cs="Times New Roman"/>
          <w:sz w:val="24"/>
          <w:szCs w:val="24"/>
        </w:rPr>
        <w:t xml:space="preserve">res as the training can </w:t>
      </w:r>
      <w:r w:rsidR="00081164" w:rsidRPr="008D119A">
        <w:rPr>
          <w:rFonts w:ascii="Times New Roman" w:hAnsi="Times New Roman" w:cs="Times New Roman"/>
          <w:sz w:val="24"/>
          <w:szCs w:val="24"/>
        </w:rPr>
        <w:t>proceed</w:t>
      </w:r>
      <w:r w:rsidR="00387BA2" w:rsidRPr="008D119A">
        <w:rPr>
          <w:rFonts w:ascii="Times New Roman" w:hAnsi="Times New Roman" w:cs="Times New Roman"/>
          <w:sz w:val="24"/>
          <w:szCs w:val="24"/>
        </w:rPr>
        <w:t xml:space="preserve"> whether or not the employees are at </w:t>
      </w:r>
      <w:r w:rsidR="00081164" w:rsidRPr="008D119A">
        <w:rPr>
          <w:rFonts w:ascii="Times New Roman" w:hAnsi="Times New Roman" w:cs="Times New Roman"/>
          <w:sz w:val="24"/>
          <w:szCs w:val="24"/>
        </w:rPr>
        <w:t>work. The reduction</w:t>
      </w:r>
      <w:r w:rsidR="00387BA2" w:rsidRPr="008D119A">
        <w:rPr>
          <w:rFonts w:ascii="Times New Roman" w:hAnsi="Times New Roman" w:cs="Times New Roman"/>
          <w:sz w:val="24"/>
          <w:szCs w:val="24"/>
        </w:rPr>
        <w:t xml:space="preserve"> in co</w:t>
      </w:r>
      <w:r w:rsidR="00081164" w:rsidRPr="008D119A">
        <w:rPr>
          <w:rFonts w:ascii="Times New Roman" w:hAnsi="Times New Roman" w:cs="Times New Roman"/>
          <w:sz w:val="24"/>
          <w:szCs w:val="24"/>
        </w:rPr>
        <w:t>sts as a resu</w:t>
      </w:r>
      <w:r w:rsidR="00387BA2" w:rsidRPr="008D119A">
        <w:rPr>
          <w:rFonts w:ascii="Times New Roman" w:hAnsi="Times New Roman" w:cs="Times New Roman"/>
          <w:sz w:val="24"/>
          <w:szCs w:val="24"/>
        </w:rPr>
        <w:t xml:space="preserve">lt of the use of mobile </w:t>
      </w:r>
      <w:r w:rsidR="00081164" w:rsidRPr="008D119A">
        <w:rPr>
          <w:rFonts w:ascii="Times New Roman" w:hAnsi="Times New Roman" w:cs="Times New Roman"/>
          <w:sz w:val="24"/>
          <w:szCs w:val="24"/>
        </w:rPr>
        <w:t>p</w:t>
      </w:r>
      <w:bookmarkStart w:id="0" w:name="_GoBack"/>
      <w:bookmarkEnd w:id="0"/>
      <w:r w:rsidR="00081164" w:rsidRPr="008D119A">
        <w:rPr>
          <w:rFonts w:ascii="Times New Roman" w:hAnsi="Times New Roman" w:cs="Times New Roman"/>
          <w:sz w:val="24"/>
          <w:szCs w:val="24"/>
        </w:rPr>
        <w:t>hones</w:t>
      </w:r>
      <w:r w:rsidR="00387BA2" w:rsidRPr="008D119A">
        <w:rPr>
          <w:rFonts w:ascii="Times New Roman" w:hAnsi="Times New Roman" w:cs="Times New Roman"/>
          <w:sz w:val="24"/>
          <w:szCs w:val="24"/>
        </w:rPr>
        <w:t xml:space="preserve"> for training is another argument that </w:t>
      </w:r>
      <w:r w:rsidR="00081164" w:rsidRPr="008D119A">
        <w:rPr>
          <w:rFonts w:ascii="Times New Roman" w:hAnsi="Times New Roman" w:cs="Times New Roman"/>
          <w:sz w:val="24"/>
          <w:szCs w:val="24"/>
        </w:rPr>
        <w:t>favo</w:t>
      </w:r>
      <w:r w:rsidR="00A92743">
        <w:rPr>
          <w:rFonts w:ascii="Times New Roman" w:hAnsi="Times New Roman" w:cs="Times New Roman"/>
          <w:sz w:val="24"/>
          <w:szCs w:val="24"/>
        </w:rPr>
        <w:t>u</w:t>
      </w:r>
      <w:r w:rsidR="00081164" w:rsidRPr="008D119A">
        <w:rPr>
          <w:rFonts w:ascii="Times New Roman" w:hAnsi="Times New Roman" w:cs="Times New Roman"/>
          <w:sz w:val="24"/>
          <w:szCs w:val="24"/>
        </w:rPr>
        <w:t>rs mobile phones. The or</w:t>
      </w:r>
      <w:r w:rsidR="00387BA2" w:rsidRPr="008D119A">
        <w:rPr>
          <w:rFonts w:ascii="Times New Roman" w:hAnsi="Times New Roman" w:cs="Times New Roman"/>
          <w:sz w:val="24"/>
          <w:szCs w:val="24"/>
        </w:rPr>
        <w:t>ganization</w:t>
      </w:r>
      <w:r w:rsidR="00081164" w:rsidRPr="008D119A">
        <w:rPr>
          <w:rFonts w:ascii="Times New Roman" w:hAnsi="Times New Roman" w:cs="Times New Roman"/>
          <w:sz w:val="24"/>
          <w:szCs w:val="24"/>
        </w:rPr>
        <w:t xml:space="preserve"> </w:t>
      </w:r>
      <w:r w:rsidR="00387BA2" w:rsidRPr="008D119A">
        <w:rPr>
          <w:rFonts w:ascii="Times New Roman" w:hAnsi="Times New Roman" w:cs="Times New Roman"/>
          <w:sz w:val="24"/>
          <w:szCs w:val="24"/>
        </w:rPr>
        <w:t>will b</w:t>
      </w:r>
      <w:r w:rsidR="00081164" w:rsidRPr="008D119A">
        <w:rPr>
          <w:rFonts w:ascii="Times New Roman" w:hAnsi="Times New Roman" w:cs="Times New Roman"/>
          <w:sz w:val="24"/>
          <w:szCs w:val="24"/>
        </w:rPr>
        <w:t>e</w:t>
      </w:r>
      <w:r w:rsidR="00387BA2" w:rsidRPr="008D119A">
        <w:rPr>
          <w:rFonts w:ascii="Times New Roman" w:hAnsi="Times New Roman" w:cs="Times New Roman"/>
          <w:sz w:val="24"/>
          <w:szCs w:val="24"/>
        </w:rPr>
        <w:t xml:space="preserve"> able to save </w:t>
      </w:r>
      <w:r w:rsidR="00A92743">
        <w:rPr>
          <w:rFonts w:ascii="Times New Roman" w:hAnsi="Times New Roman" w:cs="Times New Roman"/>
          <w:sz w:val="24"/>
          <w:szCs w:val="24"/>
        </w:rPr>
        <w:t>on</w:t>
      </w:r>
      <w:r w:rsidR="00387BA2" w:rsidRPr="008D119A">
        <w:rPr>
          <w:rFonts w:ascii="Times New Roman" w:hAnsi="Times New Roman" w:cs="Times New Roman"/>
          <w:sz w:val="24"/>
          <w:szCs w:val="24"/>
        </w:rPr>
        <w:t xml:space="preserve"> </w:t>
      </w:r>
      <w:r w:rsidR="00081164" w:rsidRPr="008D119A">
        <w:rPr>
          <w:rFonts w:ascii="Times New Roman" w:hAnsi="Times New Roman" w:cs="Times New Roman"/>
          <w:sz w:val="24"/>
          <w:szCs w:val="24"/>
        </w:rPr>
        <w:t>cost</w:t>
      </w:r>
      <w:r w:rsidR="00A92743">
        <w:rPr>
          <w:rFonts w:ascii="Times New Roman" w:hAnsi="Times New Roman" w:cs="Times New Roman"/>
          <w:sz w:val="24"/>
          <w:szCs w:val="24"/>
        </w:rPr>
        <w:t>s</w:t>
      </w:r>
      <w:r w:rsidR="00081164" w:rsidRPr="008D119A">
        <w:rPr>
          <w:rFonts w:ascii="Times New Roman" w:hAnsi="Times New Roman" w:cs="Times New Roman"/>
          <w:sz w:val="24"/>
          <w:szCs w:val="24"/>
        </w:rPr>
        <w:t xml:space="preserve"> t</w:t>
      </w:r>
      <w:r w:rsidR="00387BA2" w:rsidRPr="008D119A">
        <w:rPr>
          <w:rFonts w:ascii="Times New Roman" w:hAnsi="Times New Roman" w:cs="Times New Roman"/>
          <w:sz w:val="24"/>
          <w:szCs w:val="24"/>
        </w:rPr>
        <w:t xml:space="preserve">hat would otherwise have been </w:t>
      </w:r>
      <w:r w:rsidR="00A92743">
        <w:rPr>
          <w:rFonts w:ascii="Times New Roman" w:hAnsi="Times New Roman" w:cs="Times New Roman"/>
          <w:sz w:val="24"/>
          <w:szCs w:val="24"/>
        </w:rPr>
        <w:t>incurred</w:t>
      </w:r>
      <w:r w:rsidR="00387BA2" w:rsidRPr="008D119A">
        <w:rPr>
          <w:rFonts w:ascii="Times New Roman" w:hAnsi="Times New Roman" w:cs="Times New Roman"/>
          <w:sz w:val="24"/>
          <w:szCs w:val="24"/>
        </w:rPr>
        <w:t xml:space="preserve"> </w:t>
      </w:r>
      <w:r w:rsidR="00A92743">
        <w:rPr>
          <w:rFonts w:ascii="Times New Roman" w:hAnsi="Times New Roman" w:cs="Times New Roman"/>
          <w:sz w:val="24"/>
          <w:szCs w:val="24"/>
        </w:rPr>
        <w:t>if the training would involve other methods other than mobile devices</w:t>
      </w:r>
      <w:r w:rsidR="00081164" w:rsidRPr="008D119A">
        <w:rPr>
          <w:rFonts w:ascii="Times New Roman" w:hAnsi="Times New Roman" w:cs="Times New Roman"/>
          <w:sz w:val="24"/>
          <w:szCs w:val="24"/>
        </w:rPr>
        <w:t>. The</w:t>
      </w:r>
      <w:r w:rsidR="00387BA2" w:rsidRPr="008D119A">
        <w:rPr>
          <w:rFonts w:ascii="Times New Roman" w:hAnsi="Times New Roman" w:cs="Times New Roman"/>
          <w:sz w:val="24"/>
          <w:szCs w:val="24"/>
        </w:rPr>
        <w:t xml:space="preserve"> employee</w:t>
      </w:r>
      <w:r w:rsidR="00081164" w:rsidRPr="008D119A">
        <w:rPr>
          <w:rFonts w:ascii="Times New Roman" w:hAnsi="Times New Roman" w:cs="Times New Roman"/>
          <w:sz w:val="24"/>
          <w:szCs w:val="24"/>
        </w:rPr>
        <w:t>s</w:t>
      </w:r>
      <w:r w:rsidR="00387BA2" w:rsidRPr="008D119A">
        <w:rPr>
          <w:rFonts w:ascii="Times New Roman" w:hAnsi="Times New Roman" w:cs="Times New Roman"/>
          <w:sz w:val="24"/>
          <w:szCs w:val="24"/>
        </w:rPr>
        <w:t xml:space="preserve"> would just </w:t>
      </w:r>
      <w:r w:rsidR="00081164" w:rsidRPr="008D119A">
        <w:rPr>
          <w:rFonts w:ascii="Times New Roman" w:hAnsi="Times New Roman" w:cs="Times New Roman"/>
          <w:sz w:val="24"/>
          <w:szCs w:val="24"/>
        </w:rPr>
        <w:t>switch on their phones and the trainin</w:t>
      </w:r>
      <w:r w:rsidR="00387BA2" w:rsidRPr="008D119A">
        <w:rPr>
          <w:rFonts w:ascii="Times New Roman" w:hAnsi="Times New Roman" w:cs="Times New Roman"/>
          <w:sz w:val="24"/>
          <w:szCs w:val="24"/>
        </w:rPr>
        <w:t>g will proceed.</w:t>
      </w:r>
    </w:p>
    <w:p w14:paraId="7BD65B9C" w14:textId="77777777" w:rsidR="008D119A" w:rsidRDefault="008D119A" w:rsidP="008D119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1AC273A" w14:textId="3EC3E288" w:rsidR="00400E40" w:rsidRPr="008D119A" w:rsidRDefault="00400E40" w:rsidP="008D119A">
      <w:pPr>
        <w:spacing w:line="480" w:lineRule="auto"/>
        <w:jc w:val="center"/>
        <w:rPr>
          <w:rFonts w:ascii="Times New Roman" w:hAnsi="Times New Roman" w:cs="Times New Roman"/>
          <w:bCs/>
          <w:sz w:val="24"/>
          <w:szCs w:val="24"/>
        </w:rPr>
      </w:pPr>
      <w:r w:rsidRPr="008D119A">
        <w:rPr>
          <w:rFonts w:ascii="Times New Roman" w:hAnsi="Times New Roman" w:cs="Times New Roman"/>
          <w:bCs/>
          <w:sz w:val="24"/>
          <w:szCs w:val="24"/>
        </w:rPr>
        <w:lastRenderedPageBreak/>
        <w:t>References</w:t>
      </w:r>
    </w:p>
    <w:p w14:paraId="7DFF7FA6" w14:textId="77777777" w:rsidR="008D119A" w:rsidRPr="008D119A" w:rsidRDefault="008D119A" w:rsidP="008D119A">
      <w:pPr>
        <w:spacing w:line="480" w:lineRule="auto"/>
        <w:ind w:left="720" w:hanging="720"/>
        <w:rPr>
          <w:rStyle w:val="Hyperlink"/>
          <w:rFonts w:ascii="Times New Roman" w:hAnsi="Times New Roman" w:cs="Times New Roman"/>
          <w:b/>
          <w:bCs/>
          <w:color w:val="006FBF"/>
          <w:spacing w:val="3"/>
          <w:sz w:val="24"/>
          <w:szCs w:val="24"/>
          <w:bdr w:val="none" w:sz="0" w:space="0" w:color="auto" w:frame="1"/>
        </w:rPr>
      </w:pPr>
      <w:r w:rsidRPr="008D119A">
        <w:rPr>
          <w:rFonts w:ascii="Times New Roman" w:hAnsi="Times New Roman" w:cs="Times New Roman"/>
          <w:bCs/>
          <w:color w:val="494C4E"/>
          <w:spacing w:val="3"/>
          <w:sz w:val="24"/>
          <w:szCs w:val="24"/>
          <w:bdr w:val="none" w:sz="0" w:space="0" w:color="auto" w:frame="1"/>
        </w:rPr>
        <w:t>Agnvall, E. (2006). Just-in-time training.  </w:t>
      </w:r>
      <w:r w:rsidRPr="008D119A">
        <w:rPr>
          <w:rStyle w:val="Emphasis"/>
          <w:rFonts w:ascii="Times New Roman" w:hAnsi="Times New Roman" w:cs="Times New Roman"/>
          <w:bCs/>
          <w:color w:val="494C4E"/>
          <w:spacing w:val="3"/>
          <w:sz w:val="24"/>
          <w:szCs w:val="24"/>
          <w:bdr w:val="none" w:sz="0" w:space="0" w:color="auto" w:frame="1"/>
        </w:rPr>
        <w:t>HR Magazine, 51</w:t>
      </w:r>
      <w:r w:rsidRPr="008D119A">
        <w:rPr>
          <w:rFonts w:ascii="Times New Roman" w:hAnsi="Times New Roman" w:cs="Times New Roman"/>
          <w:bCs/>
          <w:color w:val="494C4E"/>
          <w:spacing w:val="3"/>
          <w:sz w:val="24"/>
          <w:szCs w:val="24"/>
          <w:bdr w:val="none" w:sz="0" w:space="0" w:color="auto" w:frame="1"/>
        </w:rPr>
        <w:t xml:space="preserve">(5), 66-71.  Retrieved from </w:t>
      </w:r>
      <w:hyperlink r:id="rId7" w:history="1">
        <w:r w:rsidRPr="008D119A">
          <w:rPr>
            <w:rStyle w:val="Hyperlink"/>
            <w:rFonts w:ascii="Times New Roman" w:hAnsi="Times New Roman" w:cs="Times New Roman"/>
            <w:b/>
            <w:bCs/>
            <w:color w:val="006FBF"/>
            <w:spacing w:val="3"/>
            <w:sz w:val="24"/>
            <w:szCs w:val="24"/>
            <w:bdr w:val="none" w:sz="0" w:space="0" w:color="auto" w:frame="1"/>
          </w:rPr>
          <w:t>https://www.shrm.org/hr-today/news/hr-magazine/pages/0506sragnvall.aspx</w:t>
        </w:r>
      </w:hyperlink>
    </w:p>
    <w:p w14:paraId="4DD0F605" w14:textId="77777777" w:rsidR="008D119A" w:rsidRPr="008D119A" w:rsidRDefault="008D119A" w:rsidP="008D119A">
      <w:pPr>
        <w:spacing w:line="480" w:lineRule="auto"/>
        <w:ind w:left="720" w:hanging="720"/>
        <w:rPr>
          <w:rFonts w:ascii="Times New Roman" w:hAnsi="Times New Roman" w:cs="Times New Roman"/>
          <w:b/>
          <w:bCs/>
          <w:color w:val="494C4E"/>
          <w:spacing w:val="3"/>
          <w:sz w:val="24"/>
          <w:szCs w:val="24"/>
          <w:bdr w:val="none" w:sz="0" w:space="0" w:color="auto" w:frame="1"/>
        </w:rPr>
      </w:pPr>
      <w:r w:rsidRPr="008D119A">
        <w:rPr>
          <w:rFonts w:ascii="Times New Roman" w:hAnsi="Times New Roman" w:cs="Times New Roman"/>
          <w:color w:val="222222"/>
          <w:sz w:val="24"/>
          <w:szCs w:val="24"/>
          <w:shd w:val="clear" w:color="auto" w:fill="FFFFFF"/>
        </w:rPr>
        <w:t>Islam, N., &amp; Salam, A. (2019). Evaluation of Training Session Applying Gagne’s Events of Instructions. </w:t>
      </w:r>
      <w:r w:rsidRPr="008D119A">
        <w:rPr>
          <w:rFonts w:ascii="Times New Roman" w:hAnsi="Times New Roman" w:cs="Times New Roman"/>
          <w:i/>
          <w:iCs/>
          <w:color w:val="222222"/>
          <w:sz w:val="24"/>
          <w:szCs w:val="24"/>
          <w:shd w:val="clear" w:color="auto" w:fill="FFFFFF"/>
        </w:rPr>
        <w:t>Bangladesh Journal of Medical Science</w:t>
      </w:r>
      <w:r w:rsidRPr="008D119A">
        <w:rPr>
          <w:rFonts w:ascii="Times New Roman" w:hAnsi="Times New Roman" w:cs="Times New Roman"/>
          <w:color w:val="222222"/>
          <w:sz w:val="24"/>
          <w:szCs w:val="24"/>
          <w:shd w:val="clear" w:color="auto" w:fill="FFFFFF"/>
        </w:rPr>
        <w:t>, </w:t>
      </w:r>
      <w:r w:rsidRPr="008D119A">
        <w:rPr>
          <w:rFonts w:ascii="Times New Roman" w:hAnsi="Times New Roman" w:cs="Times New Roman"/>
          <w:i/>
          <w:iCs/>
          <w:color w:val="222222"/>
          <w:sz w:val="24"/>
          <w:szCs w:val="24"/>
          <w:shd w:val="clear" w:color="auto" w:fill="FFFFFF"/>
        </w:rPr>
        <w:t>18</w:t>
      </w:r>
      <w:r w:rsidRPr="008D119A">
        <w:rPr>
          <w:rFonts w:ascii="Times New Roman" w:hAnsi="Times New Roman" w:cs="Times New Roman"/>
          <w:color w:val="222222"/>
          <w:sz w:val="24"/>
          <w:szCs w:val="24"/>
          <w:shd w:val="clear" w:color="auto" w:fill="FFFFFF"/>
        </w:rPr>
        <w:t>(3), 552-556.</w:t>
      </w:r>
    </w:p>
    <w:p w14:paraId="647AFB40" w14:textId="77777777" w:rsidR="008D119A" w:rsidRPr="008D119A" w:rsidRDefault="008D119A" w:rsidP="008D119A">
      <w:pPr>
        <w:spacing w:line="480" w:lineRule="auto"/>
        <w:ind w:left="720" w:hanging="720"/>
        <w:rPr>
          <w:rFonts w:ascii="Times New Roman" w:hAnsi="Times New Roman" w:cs="Times New Roman"/>
          <w:b/>
          <w:bCs/>
          <w:color w:val="494C4E"/>
          <w:spacing w:val="3"/>
          <w:sz w:val="24"/>
          <w:szCs w:val="24"/>
        </w:rPr>
      </w:pPr>
      <w:r w:rsidRPr="008D119A">
        <w:rPr>
          <w:rStyle w:val="Emphasis"/>
          <w:rFonts w:ascii="Times New Roman" w:hAnsi="Times New Roman" w:cs="Times New Roman"/>
          <w:bCs/>
          <w:color w:val="494C4E"/>
          <w:spacing w:val="3"/>
          <w:sz w:val="24"/>
          <w:szCs w:val="24"/>
          <w:bdr w:val="none" w:sz="0" w:space="0" w:color="auto" w:frame="1"/>
        </w:rPr>
        <w:t>Training</w:t>
      </w:r>
      <w:r w:rsidRPr="008D119A">
        <w:rPr>
          <w:rFonts w:ascii="Times New Roman" w:hAnsi="Times New Roman" w:cs="Times New Roman"/>
          <w:bCs/>
          <w:color w:val="494C4E"/>
          <w:spacing w:val="3"/>
          <w:sz w:val="24"/>
          <w:szCs w:val="24"/>
          <w:bdr w:val="none" w:sz="0" w:space="0" w:color="auto" w:frame="1"/>
        </w:rPr>
        <w:t xml:space="preserve">. (2017, November/December). 2017 training industry report. Retrieved from </w:t>
      </w:r>
      <w:hyperlink r:id="rId8" w:history="1">
        <w:r w:rsidRPr="008D119A">
          <w:rPr>
            <w:rStyle w:val="Hyperlink"/>
            <w:rFonts w:ascii="Times New Roman" w:hAnsi="Times New Roman" w:cs="Times New Roman"/>
            <w:b/>
            <w:bCs/>
            <w:color w:val="006FBF"/>
            <w:spacing w:val="3"/>
            <w:sz w:val="24"/>
            <w:szCs w:val="24"/>
            <w:bdr w:val="none" w:sz="0" w:space="0" w:color="auto" w:frame="1"/>
          </w:rPr>
          <w:t>https://trainingmag.com/trgmag-article/2017-training-industry-report</w:t>
        </w:r>
      </w:hyperlink>
    </w:p>
    <w:sectPr w:rsidR="008D119A" w:rsidRPr="008D119A" w:rsidSect="008D119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6D049" w14:textId="77777777" w:rsidR="005523BD" w:rsidRDefault="005523BD" w:rsidP="00D32A61">
      <w:pPr>
        <w:spacing w:after="0" w:line="240" w:lineRule="auto"/>
      </w:pPr>
      <w:r>
        <w:separator/>
      </w:r>
    </w:p>
  </w:endnote>
  <w:endnote w:type="continuationSeparator" w:id="0">
    <w:p w14:paraId="2CE1BFFE" w14:textId="77777777" w:rsidR="005523BD" w:rsidRDefault="005523BD" w:rsidP="00D32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64F66" w14:textId="77777777" w:rsidR="005523BD" w:rsidRDefault="005523BD" w:rsidP="00D32A61">
      <w:pPr>
        <w:spacing w:after="0" w:line="240" w:lineRule="auto"/>
      </w:pPr>
      <w:r>
        <w:separator/>
      </w:r>
    </w:p>
  </w:footnote>
  <w:footnote w:type="continuationSeparator" w:id="0">
    <w:p w14:paraId="34021A2A" w14:textId="77777777" w:rsidR="005523BD" w:rsidRDefault="005523BD" w:rsidP="00D32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601036682"/>
      <w:docPartObj>
        <w:docPartGallery w:val="Page Numbers (Top of Page)"/>
        <w:docPartUnique/>
      </w:docPartObj>
    </w:sdtPr>
    <w:sdtEndPr>
      <w:rPr>
        <w:noProof/>
      </w:rPr>
    </w:sdtEndPr>
    <w:sdtContent>
      <w:p w14:paraId="69AEB8C7" w14:textId="11DA0763" w:rsidR="00D32A61" w:rsidRPr="008D119A" w:rsidRDefault="008D119A" w:rsidP="008D119A">
        <w:pPr>
          <w:pStyle w:val="Header"/>
          <w:jc w:val="right"/>
          <w:rPr>
            <w:rFonts w:ascii="Times New Roman" w:hAnsi="Times New Roman" w:cs="Times New Roman"/>
            <w:sz w:val="20"/>
            <w:szCs w:val="20"/>
          </w:rPr>
        </w:pPr>
        <w:r w:rsidRPr="008D119A">
          <w:rPr>
            <w:rFonts w:ascii="Times New Roman" w:hAnsi="Times New Roman" w:cs="Times New Roman"/>
            <w:sz w:val="20"/>
            <w:szCs w:val="20"/>
          </w:rPr>
          <w:t>ELECTRONIC TRAINING AND ARGUMENT FOR USE OF MOBILE DEVICES FOR TRAINING</w:t>
        </w:r>
        <w:r>
          <w:rPr>
            <w:rFonts w:ascii="Times New Roman" w:hAnsi="Times New Roman" w:cs="Times New Roman"/>
            <w:sz w:val="20"/>
            <w:szCs w:val="20"/>
          </w:rPr>
          <w:tab/>
        </w:r>
        <w:r w:rsidRPr="008D119A">
          <w:rPr>
            <w:rFonts w:ascii="Times New Roman" w:hAnsi="Times New Roman" w:cs="Times New Roman"/>
            <w:sz w:val="20"/>
            <w:szCs w:val="20"/>
          </w:rPr>
          <w:fldChar w:fldCharType="begin"/>
        </w:r>
        <w:r w:rsidRPr="008D119A">
          <w:rPr>
            <w:rFonts w:ascii="Times New Roman" w:hAnsi="Times New Roman" w:cs="Times New Roman"/>
            <w:sz w:val="20"/>
            <w:szCs w:val="20"/>
          </w:rPr>
          <w:instrText xml:space="preserve"> PAGE   \* MERGEFORMAT </w:instrText>
        </w:r>
        <w:r w:rsidRPr="008D119A">
          <w:rPr>
            <w:rFonts w:ascii="Times New Roman" w:hAnsi="Times New Roman" w:cs="Times New Roman"/>
            <w:sz w:val="20"/>
            <w:szCs w:val="20"/>
          </w:rPr>
          <w:fldChar w:fldCharType="separate"/>
        </w:r>
        <w:r w:rsidRPr="008D119A">
          <w:rPr>
            <w:rFonts w:ascii="Times New Roman" w:hAnsi="Times New Roman" w:cs="Times New Roman"/>
            <w:noProof/>
            <w:sz w:val="20"/>
            <w:szCs w:val="20"/>
          </w:rPr>
          <w:t>2</w:t>
        </w:r>
        <w:r w:rsidRPr="008D119A">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9"/>
        <w:szCs w:val="19"/>
      </w:rPr>
      <w:id w:val="-836459452"/>
      <w:docPartObj>
        <w:docPartGallery w:val="Page Numbers (Top of Page)"/>
        <w:docPartUnique/>
      </w:docPartObj>
    </w:sdtPr>
    <w:sdtEndPr>
      <w:rPr>
        <w:noProof/>
      </w:rPr>
    </w:sdtEndPr>
    <w:sdtContent>
      <w:p w14:paraId="7EC566BB" w14:textId="316F6943" w:rsidR="008D119A" w:rsidRPr="008D119A" w:rsidRDefault="008D119A" w:rsidP="008D119A">
        <w:pPr>
          <w:pStyle w:val="Header"/>
          <w:jc w:val="right"/>
          <w:rPr>
            <w:rFonts w:ascii="Times New Roman" w:hAnsi="Times New Roman" w:cs="Times New Roman"/>
            <w:sz w:val="19"/>
            <w:szCs w:val="19"/>
          </w:rPr>
        </w:pPr>
        <w:r w:rsidRPr="008D119A">
          <w:rPr>
            <w:rFonts w:ascii="Times New Roman" w:hAnsi="Times New Roman" w:cs="Times New Roman"/>
            <w:sz w:val="19"/>
            <w:szCs w:val="19"/>
          </w:rPr>
          <w:t>Running head: ELECTRONIC TRAINING AND ARGUMENT FOR USE OF MOBILE DEVICES FOR TRAINING</w:t>
        </w:r>
        <w:r>
          <w:rPr>
            <w:rFonts w:ascii="Times New Roman" w:hAnsi="Times New Roman" w:cs="Times New Roman"/>
            <w:sz w:val="19"/>
            <w:szCs w:val="19"/>
          </w:rPr>
          <w:tab/>
        </w:r>
        <w:r w:rsidRPr="008D119A">
          <w:rPr>
            <w:rFonts w:ascii="Times New Roman" w:hAnsi="Times New Roman" w:cs="Times New Roman"/>
            <w:sz w:val="19"/>
            <w:szCs w:val="19"/>
          </w:rPr>
          <w:fldChar w:fldCharType="begin"/>
        </w:r>
        <w:r w:rsidRPr="008D119A">
          <w:rPr>
            <w:rFonts w:ascii="Times New Roman" w:hAnsi="Times New Roman" w:cs="Times New Roman"/>
            <w:sz w:val="19"/>
            <w:szCs w:val="19"/>
          </w:rPr>
          <w:instrText xml:space="preserve"> PAGE   \* MERGEFORMAT </w:instrText>
        </w:r>
        <w:r w:rsidRPr="008D119A">
          <w:rPr>
            <w:rFonts w:ascii="Times New Roman" w:hAnsi="Times New Roman" w:cs="Times New Roman"/>
            <w:sz w:val="19"/>
            <w:szCs w:val="19"/>
          </w:rPr>
          <w:fldChar w:fldCharType="separate"/>
        </w:r>
        <w:r w:rsidRPr="008D119A">
          <w:rPr>
            <w:rFonts w:ascii="Times New Roman" w:hAnsi="Times New Roman" w:cs="Times New Roman"/>
            <w:noProof/>
            <w:sz w:val="19"/>
            <w:szCs w:val="19"/>
          </w:rPr>
          <w:t>2</w:t>
        </w:r>
        <w:r w:rsidRPr="008D119A">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2NDQ3sDAzMDSzMDVS0lEKTi0uzszPAykwrAUAAbee0CwAAAA="/>
  </w:docVars>
  <w:rsids>
    <w:rsidRoot w:val="00F470C1"/>
    <w:rsid w:val="00081164"/>
    <w:rsid w:val="000E54C6"/>
    <w:rsid w:val="0015074A"/>
    <w:rsid w:val="001D4600"/>
    <w:rsid w:val="00255705"/>
    <w:rsid w:val="00280BCC"/>
    <w:rsid w:val="00305B2F"/>
    <w:rsid w:val="00387BA2"/>
    <w:rsid w:val="003D2017"/>
    <w:rsid w:val="00400E40"/>
    <w:rsid w:val="00437A2D"/>
    <w:rsid w:val="004D5D42"/>
    <w:rsid w:val="004E2B2D"/>
    <w:rsid w:val="005523BD"/>
    <w:rsid w:val="005B0990"/>
    <w:rsid w:val="00650F49"/>
    <w:rsid w:val="0072226E"/>
    <w:rsid w:val="007A7629"/>
    <w:rsid w:val="008D119A"/>
    <w:rsid w:val="008D63E9"/>
    <w:rsid w:val="00A20719"/>
    <w:rsid w:val="00A92743"/>
    <w:rsid w:val="00B014E0"/>
    <w:rsid w:val="00B15983"/>
    <w:rsid w:val="00D32A61"/>
    <w:rsid w:val="00DB21B4"/>
    <w:rsid w:val="00DD598B"/>
    <w:rsid w:val="00F227F4"/>
    <w:rsid w:val="00F470C1"/>
    <w:rsid w:val="00FD0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831CE"/>
  <w15:chartTrackingRefBased/>
  <w15:docId w15:val="{F5FC6353-7E7E-4942-9D4F-973D2D02D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0C1"/>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00E40"/>
    <w:rPr>
      <w:i/>
      <w:iCs/>
    </w:rPr>
  </w:style>
  <w:style w:type="paragraph" w:styleId="NormalWeb">
    <w:name w:val="Normal (Web)"/>
    <w:basedOn w:val="Normal"/>
    <w:uiPriority w:val="99"/>
    <w:semiHidden/>
    <w:unhideWhenUsed/>
    <w:rsid w:val="00400E40"/>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sid w:val="00400E40"/>
    <w:rPr>
      <w:color w:val="0000FF"/>
      <w:u w:val="single"/>
    </w:rPr>
  </w:style>
  <w:style w:type="paragraph" w:styleId="Header">
    <w:name w:val="header"/>
    <w:basedOn w:val="Normal"/>
    <w:link w:val="HeaderChar"/>
    <w:uiPriority w:val="99"/>
    <w:unhideWhenUsed/>
    <w:rsid w:val="00D32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A61"/>
  </w:style>
  <w:style w:type="paragraph" w:styleId="Footer">
    <w:name w:val="footer"/>
    <w:basedOn w:val="Normal"/>
    <w:link w:val="FooterChar"/>
    <w:uiPriority w:val="99"/>
    <w:unhideWhenUsed/>
    <w:rsid w:val="00D32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iningmag.com/trgmag-article/2017-training-industry-report" TargetMode="External"/><Relationship Id="rId3" Type="http://schemas.openxmlformats.org/officeDocument/2006/relationships/settings" Target="settings.xml"/><Relationship Id="rId7" Type="http://schemas.openxmlformats.org/officeDocument/2006/relationships/hyperlink" Target="https://www.shrm.org/hr-today/news/hr-magazine/pages/0506sragnvall.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C7C5B-70AA-4C8E-806E-262BC18D5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24</cp:revision>
  <dcterms:created xsi:type="dcterms:W3CDTF">2020-03-22T09:16:00Z</dcterms:created>
  <dcterms:modified xsi:type="dcterms:W3CDTF">2020-03-22T23:53:00Z</dcterms:modified>
</cp:coreProperties>
</file>